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EB6" w:rsidRDefault="00AA76FB" w:rsidP="00EB2EB6">
      <w:pPr>
        <w:spacing w:after="0" w:line="240" w:lineRule="auto"/>
        <w:jc w:val="center"/>
        <w:rPr>
          <w:rFonts w:eastAsia="Times New Roman"/>
          <w:b/>
          <w:sz w:val="22"/>
          <w:szCs w:val="22"/>
          <w:lang w:eastAsia="hu-HU"/>
        </w:rPr>
      </w:pPr>
      <w:r>
        <w:rPr>
          <w:rFonts w:eastAsia="Times New Roman"/>
          <w:b/>
          <w:sz w:val="22"/>
          <w:szCs w:val="22"/>
          <w:lang w:eastAsia="hu-HU"/>
        </w:rPr>
        <w:t>MEGBÍZÁSI SZERZŐDÉS</w:t>
      </w:r>
    </w:p>
    <w:p w:rsidR="00731AE5" w:rsidRPr="009E6E48" w:rsidRDefault="00731AE5" w:rsidP="00731AE5">
      <w:pPr>
        <w:jc w:val="center"/>
        <w:rPr>
          <w:b/>
          <w:sz w:val="22"/>
          <w:szCs w:val="22"/>
        </w:rPr>
      </w:pPr>
      <w:r w:rsidRPr="009E6E48">
        <w:rPr>
          <w:sz w:val="22"/>
          <w:szCs w:val="22"/>
        </w:rPr>
        <w:t>„</w:t>
      </w:r>
      <w:proofErr w:type="spellStart"/>
      <w:r w:rsidRPr="009E6E48">
        <w:rPr>
          <w:sz w:val="22"/>
          <w:szCs w:val="22"/>
        </w:rPr>
        <w:t>Bicycle</w:t>
      </w:r>
      <w:proofErr w:type="spellEnd"/>
      <w:r w:rsidRPr="009E6E48">
        <w:rPr>
          <w:sz w:val="22"/>
          <w:szCs w:val="22"/>
        </w:rPr>
        <w:t xml:space="preserve"> </w:t>
      </w:r>
      <w:proofErr w:type="spellStart"/>
      <w:r w:rsidRPr="009E6E48">
        <w:rPr>
          <w:sz w:val="22"/>
          <w:szCs w:val="22"/>
        </w:rPr>
        <w:t>Oasis</w:t>
      </w:r>
      <w:proofErr w:type="spellEnd"/>
      <w:r w:rsidRPr="009E6E48">
        <w:rPr>
          <w:sz w:val="22"/>
          <w:szCs w:val="22"/>
        </w:rPr>
        <w:t xml:space="preserve">, </w:t>
      </w:r>
      <w:proofErr w:type="spellStart"/>
      <w:r w:rsidRPr="009E6E48">
        <w:rPr>
          <w:sz w:val="22"/>
          <w:szCs w:val="22"/>
        </w:rPr>
        <w:t>BicOa</w:t>
      </w:r>
      <w:proofErr w:type="spellEnd"/>
      <w:r w:rsidRPr="009E6E48">
        <w:rPr>
          <w:sz w:val="22"/>
          <w:szCs w:val="22"/>
        </w:rPr>
        <w:t>, HUHR/1101/1.2.2/2008” elnevezésű projekt keretében létrehozott kerékpáros</w:t>
      </w:r>
      <w:r>
        <w:rPr>
          <w:sz w:val="22"/>
          <w:szCs w:val="22"/>
        </w:rPr>
        <w:t xml:space="preserve"> </w:t>
      </w:r>
      <w:r w:rsidR="006B1CF2">
        <w:rPr>
          <w:sz w:val="22"/>
          <w:szCs w:val="22"/>
        </w:rPr>
        <w:t>dokkoló rendszer üzemeltetése keretében meghatározott feladatok</w:t>
      </w:r>
      <w:r>
        <w:rPr>
          <w:sz w:val="22"/>
          <w:szCs w:val="22"/>
        </w:rPr>
        <w:t xml:space="preserve"> ellátására</w:t>
      </w:r>
    </w:p>
    <w:p w:rsidR="00EB2EB6" w:rsidRPr="00EB2EB6" w:rsidRDefault="00EB2EB6" w:rsidP="00EB2EB6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</w:p>
    <w:p w:rsidR="00EB2EB6" w:rsidRPr="00EB2EB6" w:rsidRDefault="00EB2EB6" w:rsidP="00EB2EB6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  <w:proofErr w:type="gramStart"/>
      <w:r w:rsidRPr="00EB2EB6">
        <w:rPr>
          <w:rFonts w:eastAsia="Times New Roman"/>
          <w:sz w:val="22"/>
          <w:szCs w:val="22"/>
          <w:lang w:eastAsia="hu-HU"/>
        </w:rPr>
        <w:t>amely</w:t>
      </w:r>
      <w:proofErr w:type="gramEnd"/>
      <w:r w:rsidRPr="00EB2EB6">
        <w:rPr>
          <w:rFonts w:eastAsia="Times New Roman"/>
          <w:sz w:val="22"/>
          <w:szCs w:val="22"/>
          <w:lang w:eastAsia="hu-HU"/>
        </w:rPr>
        <w:t xml:space="preserve"> létrejött egyrészről </w:t>
      </w:r>
      <w:r w:rsidRPr="00EB2EB6">
        <w:rPr>
          <w:rFonts w:eastAsia="Times New Roman"/>
          <w:b/>
          <w:sz w:val="22"/>
          <w:szCs w:val="22"/>
          <w:lang w:eastAsia="hu-HU"/>
        </w:rPr>
        <w:t>Hévíz Város Önkormányzat</w:t>
      </w:r>
    </w:p>
    <w:p w:rsidR="00EB2EB6" w:rsidRPr="00EB2EB6" w:rsidRDefault="00EB2EB6" w:rsidP="00EB2EB6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  <w:proofErr w:type="gramStart"/>
      <w:r w:rsidRPr="00EB2EB6">
        <w:rPr>
          <w:rFonts w:eastAsia="Times New Roman"/>
          <w:sz w:val="22"/>
          <w:szCs w:val="22"/>
          <w:lang w:eastAsia="hu-HU"/>
        </w:rPr>
        <w:t>székhely</w:t>
      </w:r>
      <w:proofErr w:type="gramEnd"/>
      <w:r w:rsidRPr="00EB2EB6">
        <w:rPr>
          <w:rFonts w:eastAsia="Times New Roman"/>
          <w:sz w:val="22"/>
          <w:szCs w:val="22"/>
          <w:lang w:eastAsia="hu-HU"/>
        </w:rPr>
        <w:t>: 8380 Hévíz, Kossuth L. u. 1.</w:t>
      </w:r>
    </w:p>
    <w:p w:rsidR="00EB2EB6" w:rsidRPr="00EB2EB6" w:rsidRDefault="00EB2EB6" w:rsidP="00EB2EB6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  <w:proofErr w:type="gramStart"/>
      <w:r w:rsidRPr="00EB2EB6">
        <w:rPr>
          <w:rFonts w:eastAsia="Times New Roman"/>
          <w:sz w:val="22"/>
          <w:szCs w:val="22"/>
          <w:lang w:eastAsia="hu-HU"/>
        </w:rPr>
        <w:t>adószám</w:t>
      </w:r>
      <w:proofErr w:type="gramEnd"/>
      <w:r w:rsidRPr="00EB2EB6">
        <w:rPr>
          <w:rFonts w:eastAsia="Times New Roman"/>
          <w:sz w:val="22"/>
          <w:szCs w:val="22"/>
          <w:lang w:eastAsia="hu-HU"/>
        </w:rPr>
        <w:t>: 15734374-2-20</w:t>
      </w:r>
    </w:p>
    <w:p w:rsidR="00EB2EB6" w:rsidRPr="00EB2EB6" w:rsidRDefault="00EB2EB6" w:rsidP="00EB2EB6">
      <w:pPr>
        <w:spacing w:after="0" w:line="240" w:lineRule="auto"/>
        <w:ind w:firstLine="27"/>
        <w:rPr>
          <w:rFonts w:eastAsia="Times New Roman"/>
          <w:bCs/>
          <w:iCs/>
          <w:sz w:val="22"/>
          <w:szCs w:val="22"/>
          <w:lang w:eastAsia="hu-HU"/>
        </w:rPr>
      </w:pPr>
      <w:proofErr w:type="gramStart"/>
      <w:r w:rsidRPr="00EB2EB6">
        <w:rPr>
          <w:rFonts w:eastAsia="Times New Roman"/>
          <w:bCs/>
          <w:iCs/>
          <w:sz w:val="22"/>
          <w:szCs w:val="22"/>
          <w:lang w:eastAsia="hu-HU"/>
        </w:rPr>
        <w:t>bankszámlaszám</w:t>
      </w:r>
      <w:proofErr w:type="gramEnd"/>
      <w:r w:rsidRPr="00EB2EB6">
        <w:rPr>
          <w:rFonts w:eastAsia="Times New Roman"/>
          <w:bCs/>
          <w:iCs/>
          <w:sz w:val="22"/>
          <w:szCs w:val="22"/>
          <w:lang w:eastAsia="hu-HU"/>
        </w:rPr>
        <w:t>: 11749039-15432429</w:t>
      </w:r>
    </w:p>
    <w:p w:rsidR="00EB2EB6" w:rsidRPr="00EB2EB6" w:rsidRDefault="00EB2EB6" w:rsidP="00EB2EB6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  <w:proofErr w:type="gramStart"/>
      <w:r w:rsidRPr="00EB2EB6">
        <w:rPr>
          <w:rFonts w:eastAsia="Times New Roman"/>
          <w:sz w:val="22"/>
          <w:szCs w:val="22"/>
          <w:lang w:eastAsia="hu-HU"/>
        </w:rPr>
        <w:t>képviseletében</w:t>
      </w:r>
      <w:proofErr w:type="gramEnd"/>
      <w:r w:rsidRPr="00EB2EB6">
        <w:rPr>
          <w:rFonts w:eastAsia="Times New Roman"/>
          <w:sz w:val="22"/>
          <w:szCs w:val="22"/>
          <w:lang w:eastAsia="hu-HU"/>
        </w:rPr>
        <w:t xml:space="preserve">: </w:t>
      </w:r>
      <w:smartTag w:uri="urn:schemas-microsoft-com:office:smarttags" w:element="PersonName">
        <w:r w:rsidRPr="00EB2EB6">
          <w:rPr>
            <w:rFonts w:eastAsia="Times New Roman"/>
            <w:sz w:val="22"/>
            <w:szCs w:val="22"/>
            <w:lang w:eastAsia="hu-HU"/>
          </w:rPr>
          <w:t>Papp Gábor</w:t>
        </w:r>
      </w:smartTag>
      <w:r w:rsidRPr="00EB2EB6">
        <w:rPr>
          <w:rFonts w:eastAsia="Times New Roman"/>
          <w:sz w:val="22"/>
          <w:szCs w:val="22"/>
          <w:lang w:eastAsia="hu-HU"/>
        </w:rPr>
        <w:t xml:space="preserve"> polgármester</w:t>
      </w:r>
    </w:p>
    <w:p w:rsidR="00EB2EB6" w:rsidRPr="00EB2EB6" w:rsidRDefault="00B61AC8" w:rsidP="00EB2EB6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  <w:proofErr w:type="gramStart"/>
      <w:r>
        <w:rPr>
          <w:rFonts w:eastAsia="Times New Roman"/>
          <w:sz w:val="22"/>
          <w:szCs w:val="22"/>
          <w:lang w:eastAsia="hu-HU"/>
        </w:rPr>
        <w:t>mint</w:t>
      </w:r>
      <w:proofErr w:type="gramEnd"/>
      <w:r>
        <w:rPr>
          <w:rFonts w:eastAsia="Times New Roman"/>
          <w:sz w:val="22"/>
          <w:szCs w:val="22"/>
          <w:lang w:eastAsia="hu-HU"/>
        </w:rPr>
        <w:t xml:space="preserve"> megbízó</w:t>
      </w:r>
      <w:r w:rsidR="001B3727">
        <w:rPr>
          <w:rFonts w:eastAsia="Times New Roman"/>
          <w:sz w:val="22"/>
          <w:szCs w:val="22"/>
          <w:lang w:eastAsia="hu-HU"/>
        </w:rPr>
        <w:t xml:space="preserve"> (a továbbiakban: Megbízó</w:t>
      </w:r>
      <w:r w:rsidR="00EB2EB6" w:rsidRPr="00EB2EB6">
        <w:rPr>
          <w:rFonts w:eastAsia="Times New Roman"/>
          <w:sz w:val="22"/>
          <w:szCs w:val="22"/>
          <w:lang w:eastAsia="hu-HU"/>
        </w:rPr>
        <w:t>),</w:t>
      </w:r>
    </w:p>
    <w:p w:rsidR="00EB2EB6" w:rsidRPr="00EB2EB6" w:rsidRDefault="00EB2EB6" w:rsidP="00EB2EB6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</w:p>
    <w:p w:rsidR="00EB2EB6" w:rsidRPr="00EB2EB6" w:rsidRDefault="00EB2EB6" w:rsidP="00EB2EB6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  <w:proofErr w:type="gramStart"/>
      <w:r w:rsidRPr="00EB2EB6">
        <w:rPr>
          <w:rFonts w:eastAsia="Times New Roman"/>
          <w:sz w:val="22"/>
          <w:szCs w:val="22"/>
          <w:lang w:eastAsia="hu-HU"/>
        </w:rPr>
        <w:t>másrészről</w:t>
      </w:r>
      <w:proofErr w:type="gramEnd"/>
      <w:r w:rsidRPr="00EB2EB6">
        <w:rPr>
          <w:rFonts w:eastAsia="Times New Roman"/>
          <w:sz w:val="22"/>
          <w:szCs w:val="22"/>
          <w:lang w:eastAsia="hu-HU"/>
        </w:rPr>
        <w:t xml:space="preserve"> </w:t>
      </w:r>
      <w:r w:rsidRPr="00EB2EB6">
        <w:rPr>
          <w:rFonts w:eastAsia="Times New Roman"/>
          <w:b/>
          <w:sz w:val="22"/>
          <w:szCs w:val="22"/>
          <w:lang w:eastAsia="hu-HU"/>
        </w:rPr>
        <w:t xml:space="preserve">Hévíz Turisztikai </w:t>
      </w:r>
      <w:proofErr w:type="spellStart"/>
      <w:r w:rsidRPr="00EB2EB6">
        <w:rPr>
          <w:rFonts w:eastAsia="Times New Roman"/>
          <w:b/>
          <w:sz w:val="22"/>
          <w:szCs w:val="22"/>
          <w:lang w:eastAsia="hu-HU"/>
        </w:rPr>
        <w:t>Desztinációs</w:t>
      </w:r>
      <w:proofErr w:type="spellEnd"/>
      <w:r w:rsidRPr="00EB2EB6">
        <w:rPr>
          <w:rFonts w:eastAsia="Times New Roman"/>
          <w:b/>
          <w:sz w:val="22"/>
          <w:szCs w:val="22"/>
          <w:lang w:eastAsia="hu-HU"/>
        </w:rPr>
        <w:t xml:space="preserve"> Menedzsment Egyesület</w:t>
      </w:r>
    </w:p>
    <w:p w:rsidR="00EB2EB6" w:rsidRPr="00EB2EB6" w:rsidRDefault="00EB2EB6" w:rsidP="00EB2EB6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  <w:proofErr w:type="gramStart"/>
      <w:r w:rsidRPr="00EB2EB6">
        <w:rPr>
          <w:rFonts w:eastAsia="Times New Roman"/>
          <w:sz w:val="22"/>
          <w:szCs w:val="22"/>
          <w:lang w:eastAsia="hu-HU"/>
        </w:rPr>
        <w:t>rövidített</w:t>
      </w:r>
      <w:proofErr w:type="gramEnd"/>
      <w:r w:rsidRPr="00EB2EB6">
        <w:rPr>
          <w:rFonts w:eastAsia="Times New Roman"/>
          <w:sz w:val="22"/>
          <w:szCs w:val="22"/>
          <w:lang w:eastAsia="hu-HU"/>
        </w:rPr>
        <w:t xml:space="preserve"> név: Hévíz TDM Egyesület</w:t>
      </w:r>
    </w:p>
    <w:p w:rsidR="00EB2EB6" w:rsidRPr="00EB2EB6" w:rsidRDefault="00EB2EB6" w:rsidP="00EB2EB6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  <w:proofErr w:type="gramStart"/>
      <w:r w:rsidRPr="00EB2EB6">
        <w:rPr>
          <w:rFonts w:eastAsia="Times New Roman"/>
          <w:sz w:val="22"/>
          <w:szCs w:val="22"/>
          <w:lang w:eastAsia="hu-HU"/>
        </w:rPr>
        <w:t>székhely</w:t>
      </w:r>
      <w:proofErr w:type="gramEnd"/>
      <w:r w:rsidRPr="00EB2EB6">
        <w:rPr>
          <w:rFonts w:eastAsia="Times New Roman"/>
          <w:sz w:val="22"/>
          <w:szCs w:val="22"/>
          <w:lang w:eastAsia="hu-HU"/>
        </w:rPr>
        <w:t>: 8380 Hévíz, Rákóczi u. 2.</w:t>
      </w:r>
    </w:p>
    <w:p w:rsidR="00EB2EB6" w:rsidRPr="00EB2EB6" w:rsidRDefault="00EB2EB6" w:rsidP="00EB2EB6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  <w:proofErr w:type="gramStart"/>
      <w:r w:rsidRPr="00EB2EB6">
        <w:rPr>
          <w:rFonts w:eastAsia="Times New Roman"/>
          <w:sz w:val="22"/>
          <w:szCs w:val="22"/>
          <w:lang w:eastAsia="hu-HU"/>
        </w:rPr>
        <w:t>nyilvántartási</w:t>
      </w:r>
      <w:proofErr w:type="gramEnd"/>
      <w:r w:rsidRPr="00EB2EB6">
        <w:rPr>
          <w:rFonts w:eastAsia="Times New Roman"/>
          <w:sz w:val="22"/>
          <w:szCs w:val="22"/>
          <w:lang w:eastAsia="hu-HU"/>
        </w:rPr>
        <w:t xml:space="preserve"> szám: 2034</w:t>
      </w:r>
    </w:p>
    <w:p w:rsidR="00EB2EB6" w:rsidRPr="00EB2EB6" w:rsidRDefault="00EB2EB6" w:rsidP="00EB2EB6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  <w:proofErr w:type="gramStart"/>
      <w:r w:rsidRPr="00EB2EB6">
        <w:rPr>
          <w:rFonts w:eastAsia="Times New Roman"/>
          <w:sz w:val="22"/>
          <w:szCs w:val="22"/>
          <w:lang w:eastAsia="hu-HU"/>
        </w:rPr>
        <w:t>adószám</w:t>
      </w:r>
      <w:proofErr w:type="gramEnd"/>
      <w:r w:rsidRPr="00EB2EB6">
        <w:rPr>
          <w:rFonts w:eastAsia="Times New Roman"/>
          <w:sz w:val="22"/>
          <w:szCs w:val="22"/>
          <w:lang w:eastAsia="hu-HU"/>
        </w:rPr>
        <w:t>: 18969977-2-20</w:t>
      </w:r>
    </w:p>
    <w:p w:rsidR="00EB2EB6" w:rsidRPr="00EB2EB6" w:rsidRDefault="00EB2EB6" w:rsidP="00EB2EB6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  <w:proofErr w:type="gramStart"/>
      <w:r w:rsidRPr="00EB2EB6">
        <w:rPr>
          <w:rFonts w:eastAsia="Times New Roman"/>
          <w:sz w:val="22"/>
          <w:szCs w:val="22"/>
          <w:lang w:eastAsia="hu-HU"/>
        </w:rPr>
        <w:t>bankszámlaszám</w:t>
      </w:r>
      <w:proofErr w:type="gramEnd"/>
      <w:r w:rsidRPr="00EB2EB6">
        <w:rPr>
          <w:rFonts w:eastAsia="Times New Roman"/>
          <w:sz w:val="22"/>
          <w:szCs w:val="22"/>
          <w:lang w:eastAsia="hu-HU"/>
        </w:rPr>
        <w:t>: 74500114-11023304</w:t>
      </w:r>
    </w:p>
    <w:p w:rsidR="00EB2EB6" w:rsidRPr="00EB2EB6" w:rsidRDefault="00EB2EB6" w:rsidP="00EB2EB6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  <w:proofErr w:type="gramStart"/>
      <w:r w:rsidRPr="00EB2EB6">
        <w:rPr>
          <w:rFonts w:eastAsia="Times New Roman"/>
          <w:sz w:val="22"/>
          <w:szCs w:val="22"/>
          <w:lang w:eastAsia="hu-HU"/>
        </w:rPr>
        <w:t>képviseletében</w:t>
      </w:r>
      <w:proofErr w:type="gramEnd"/>
      <w:r w:rsidRPr="00EB2EB6">
        <w:rPr>
          <w:rFonts w:eastAsia="Times New Roman"/>
          <w:sz w:val="22"/>
          <w:szCs w:val="22"/>
          <w:lang w:eastAsia="hu-HU"/>
        </w:rPr>
        <w:t>: Horváth Orsolya elnök</w:t>
      </w:r>
    </w:p>
    <w:p w:rsidR="00EB2EB6" w:rsidRPr="00EB2EB6" w:rsidRDefault="00EB2EB6" w:rsidP="00EB2EB6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  <w:proofErr w:type="gramStart"/>
      <w:r w:rsidRPr="00EB2EB6">
        <w:rPr>
          <w:rFonts w:eastAsia="Times New Roman"/>
          <w:sz w:val="22"/>
          <w:szCs w:val="22"/>
          <w:lang w:eastAsia="hu-HU"/>
        </w:rPr>
        <w:t>m</w:t>
      </w:r>
      <w:r w:rsidR="00B61AC8">
        <w:rPr>
          <w:rFonts w:eastAsia="Times New Roman"/>
          <w:sz w:val="22"/>
          <w:szCs w:val="22"/>
          <w:lang w:eastAsia="hu-HU"/>
        </w:rPr>
        <w:t>int</w:t>
      </w:r>
      <w:proofErr w:type="gramEnd"/>
      <w:r w:rsidR="00B61AC8">
        <w:rPr>
          <w:rFonts w:eastAsia="Times New Roman"/>
          <w:sz w:val="22"/>
          <w:szCs w:val="22"/>
          <w:lang w:eastAsia="hu-HU"/>
        </w:rPr>
        <w:t xml:space="preserve"> megbízott</w:t>
      </w:r>
      <w:r w:rsidR="001B3727">
        <w:rPr>
          <w:rFonts w:eastAsia="Times New Roman"/>
          <w:sz w:val="22"/>
          <w:szCs w:val="22"/>
          <w:lang w:eastAsia="hu-HU"/>
        </w:rPr>
        <w:t xml:space="preserve"> (a továbbiakban: Megbízott</w:t>
      </w:r>
      <w:r w:rsidRPr="00EB2EB6">
        <w:rPr>
          <w:rFonts w:eastAsia="Times New Roman"/>
          <w:sz w:val="22"/>
          <w:szCs w:val="22"/>
          <w:lang w:eastAsia="hu-HU"/>
        </w:rPr>
        <w:t>)</w:t>
      </w:r>
    </w:p>
    <w:p w:rsidR="00EB2EB6" w:rsidRPr="00EB2EB6" w:rsidRDefault="00EB2EB6" w:rsidP="00EB2EB6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</w:p>
    <w:p w:rsidR="00EB2EB6" w:rsidRDefault="00EB2EB6" w:rsidP="00EB2EB6">
      <w:pPr>
        <w:spacing w:after="0" w:line="240" w:lineRule="auto"/>
        <w:rPr>
          <w:rFonts w:eastAsia="Times New Roman"/>
          <w:sz w:val="22"/>
          <w:szCs w:val="22"/>
          <w:lang w:eastAsia="hu-HU"/>
        </w:rPr>
      </w:pPr>
      <w:proofErr w:type="gramStart"/>
      <w:r w:rsidRPr="00EB2EB6">
        <w:rPr>
          <w:rFonts w:eastAsia="Times New Roman"/>
          <w:sz w:val="22"/>
          <w:szCs w:val="22"/>
          <w:lang w:eastAsia="hu-HU"/>
        </w:rPr>
        <w:t>együttesen</w:t>
      </w:r>
      <w:proofErr w:type="gramEnd"/>
      <w:r w:rsidRPr="00EB2EB6">
        <w:rPr>
          <w:rFonts w:eastAsia="Times New Roman"/>
          <w:sz w:val="22"/>
          <w:szCs w:val="22"/>
          <w:lang w:eastAsia="hu-HU"/>
        </w:rPr>
        <w:t xml:space="preserve"> Felek között alulírott helyen és napon a következő feltételekkel:</w:t>
      </w:r>
    </w:p>
    <w:p w:rsidR="00EB2EB6" w:rsidRDefault="00EB2EB6" w:rsidP="00EB2EB6">
      <w:pPr>
        <w:spacing w:after="0" w:line="240" w:lineRule="auto"/>
        <w:rPr>
          <w:rFonts w:eastAsia="Times New Roman"/>
          <w:sz w:val="22"/>
          <w:szCs w:val="22"/>
          <w:lang w:eastAsia="hu-HU"/>
        </w:rPr>
      </w:pPr>
    </w:p>
    <w:p w:rsidR="00B36407" w:rsidRPr="00B36407" w:rsidRDefault="00B36407" w:rsidP="00EB2EB6">
      <w:pPr>
        <w:spacing w:after="0" w:line="240" w:lineRule="auto"/>
        <w:rPr>
          <w:rFonts w:eastAsia="Times New Roman"/>
          <w:sz w:val="22"/>
          <w:szCs w:val="22"/>
          <w:lang w:eastAsia="hu-HU"/>
        </w:rPr>
      </w:pPr>
    </w:p>
    <w:p w:rsidR="00EB2EB6" w:rsidRPr="006A14E1" w:rsidRDefault="002D3358" w:rsidP="00E720B5">
      <w:pPr>
        <w:pStyle w:val="Listaszerbekezds"/>
        <w:numPr>
          <w:ilvl w:val="0"/>
          <w:numId w:val="7"/>
        </w:numPr>
        <w:spacing w:after="0" w:line="240" w:lineRule="auto"/>
        <w:jc w:val="center"/>
        <w:rPr>
          <w:rFonts w:eastAsia="Times New Roman"/>
          <w:b/>
          <w:sz w:val="22"/>
          <w:szCs w:val="22"/>
          <w:lang w:eastAsia="hu-HU"/>
        </w:rPr>
      </w:pPr>
      <w:r w:rsidRPr="006A14E1">
        <w:rPr>
          <w:rFonts w:eastAsia="Times New Roman"/>
          <w:b/>
          <w:sz w:val="22"/>
          <w:szCs w:val="22"/>
          <w:lang w:eastAsia="hu-HU"/>
        </w:rPr>
        <w:t>A szerződés tárgya</w:t>
      </w:r>
    </w:p>
    <w:p w:rsidR="00E720B5" w:rsidRPr="006A14E1" w:rsidRDefault="00E720B5" w:rsidP="00E720B5">
      <w:pPr>
        <w:pStyle w:val="Listaszerbekezds"/>
        <w:spacing w:after="0" w:line="240" w:lineRule="auto"/>
        <w:rPr>
          <w:rFonts w:eastAsia="Times New Roman"/>
          <w:b/>
          <w:sz w:val="22"/>
          <w:szCs w:val="22"/>
          <w:lang w:eastAsia="hu-HU"/>
        </w:rPr>
      </w:pPr>
    </w:p>
    <w:p w:rsidR="00EB2EB6" w:rsidRPr="006A14E1" w:rsidRDefault="00D020C9" w:rsidP="00EB2EB6">
      <w:pPr>
        <w:autoSpaceDE w:val="0"/>
        <w:adjustRightInd w:val="0"/>
        <w:spacing w:after="0" w:line="240" w:lineRule="auto"/>
        <w:jc w:val="both"/>
        <w:rPr>
          <w:bCs/>
          <w:sz w:val="22"/>
          <w:szCs w:val="22"/>
        </w:rPr>
      </w:pPr>
      <w:r w:rsidRPr="006A14E1">
        <w:rPr>
          <w:bCs/>
          <w:sz w:val="22"/>
          <w:szCs w:val="22"/>
        </w:rPr>
        <w:t>A szerződés tárgya a „</w:t>
      </w:r>
      <w:proofErr w:type="spellStart"/>
      <w:r w:rsidRPr="006A14E1">
        <w:rPr>
          <w:bCs/>
          <w:sz w:val="22"/>
          <w:szCs w:val="22"/>
        </w:rPr>
        <w:t>Bicycle</w:t>
      </w:r>
      <w:proofErr w:type="spellEnd"/>
      <w:r w:rsidRPr="006A14E1">
        <w:rPr>
          <w:bCs/>
          <w:sz w:val="22"/>
          <w:szCs w:val="22"/>
        </w:rPr>
        <w:t xml:space="preserve"> </w:t>
      </w:r>
      <w:proofErr w:type="spellStart"/>
      <w:r w:rsidRPr="006A14E1">
        <w:rPr>
          <w:bCs/>
          <w:sz w:val="22"/>
          <w:szCs w:val="22"/>
        </w:rPr>
        <w:t>Oasis</w:t>
      </w:r>
      <w:proofErr w:type="spellEnd"/>
      <w:r w:rsidRPr="006A14E1">
        <w:rPr>
          <w:bCs/>
          <w:sz w:val="22"/>
          <w:szCs w:val="22"/>
        </w:rPr>
        <w:t xml:space="preserve">, </w:t>
      </w:r>
      <w:proofErr w:type="spellStart"/>
      <w:r w:rsidRPr="006A14E1">
        <w:rPr>
          <w:bCs/>
          <w:sz w:val="22"/>
          <w:szCs w:val="22"/>
        </w:rPr>
        <w:t>BicOa</w:t>
      </w:r>
      <w:proofErr w:type="spellEnd"/>
      <w:r w:rsidRPr="006A14E1">
        <w:rPr>
          <w:bCs/>
          <w:sz w:val="22"/>
          <w:szCs w:val="22"/>
        </w:rPr>
        <w:t xml:space="preserve">, HUHR/1101/1.2.2/2008” elnevezésű projekt keretében Hévíz városában létrehozott kerékpáros dokkoló rendszer szolgáltatás </w:t>
      </w:r>
      <w:r w:rsidR="00DF0873" w:rsidRPr="006A14E1">
        <w:rPr>
          <w:bCs/>
          <w:sz w:val="22"/>
          <w:szCs w:val="22"/>
        </w:rPr>
        <w:t xml:space="preserve">munkaállomás, </w:t>
      </w:r>
      <w:r w:rsidR="00480F39" w:rsidRPr="006A14E1">
        <w:rPr>
          <w:bCs/>
          <w:sz w:val="22"/>
          <w:szCs w:val="22"/>
        </w:rPr>
        <w:t>diszpécseri feladatainak</w:t>
      </w:r>
      <w:r w:rsidRPr="006A14E1">
        <w:rPr>
          <w:bCs/>
          <w:sz w:val="22"/>
          <w:szCs w:val="22"/>
        </w:rPr>
        <w:t xml:space="preserve"> ellátására vonatkozik. </w:t>
      </w:r>
    </w:p>
    <w:p w:rsidR="00E720B5" w:rsidRPr="006A14E1" w:rsidRDefault="00E720B5" w:rsidP="00EB2EB6">
      <w:pPr>
        <w:autoSpaceDE w:val="0"/>
        <w:adjustRightInd w:val="0"/>
        <w:spacing w:after="0" w:line="240" w:lineRule="auto"/>
        <w:jc w:val="both"/>
        <w:rPr>
          <w:bCs/>
          <w:sz w:val="22"/>
          <w:szCs w:val="22"/>
        </w:rPr>
      </w:pPr>
    </w:p>
    <w:p w:rsidR="00E720B5" w:rsidRPr="006A14E1" w:rsidRDefault="00E720B5" w:rsidP="00E720B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hu-HU"/>
        </w:rPr>
      </w:pPr>
      <w:r w:rsidRPr="006A14E1">
        <w:rPr>
          <w:rFonts w:eastAsia="Times New Roman"/>
          <w:b/>
          <w:sz w:val="22"/>
          <w:szCs w:val="22"/>
          <w:lang w:eastAsia="hu-HU"/>
        </w:rPr>
        <w:t>A szerződés időtartama</w:t>
      </w:r>
    </w:p>
    <w:p w:rsidR="00E720B5" w:rsidRPr="006A14E1" w:rsidRDefault="00E720B5" w:rsidP="00E720B5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eastAsia="Times New Roman"/>
          <w:b/>
          <w:sz w:val="22"/>
          <w:szCs w:val="22"/>
          <w:lang w:eastAsia="hu-HU"/>
        </w:rPr>
      </w:pPr>
    </w:p>
    <w:p w:rsidR="00E720B5" w:rsidRPr="006A14E1" w:rsidRDefault="00E720B5" w:rsidP="00E720B5">
      <w:pPr>
        <w:tabs>
          <w:tab w:val="left" w:pos="0"/>
        </w:tabs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  <w:r w:rsidRPr="006A14E1">
        <w:rPr>
          <w:rFonts w:eastAsia="Times New Roman"/>
          <w:sz w:val="22"/>
          <w:szCs w:val="22"/>
          <w:lang w:eastAsia="hu-HU"/>
        </w:rPr>
        <w:t xml:space="preserve">2.1 Jelen szerződés határozott időtartamra, </w:t>
      </w:r>
      <w:r w:rsidRPr="006A14E1">
        <w:rPr>
          <w:rFonts w:eastAsia="Times New Roman"/>
          <w:b/>
          <w:sz w:val="22"/>
          <w:szCs w:val="22"/>
          <w:lang w:eastAsia="hu-HU"/>
        </w:rPr>
        <w:t xml:space="preserve">2014. </w:t>
      </w:r>
      <w:r w:rsidR="0098366A" w:rsidRPr="006A14E1">
        <w:rPr>
          <w:rFonts w:eastAsia="Times New Roman"/>
          <w:b/>
          <w:sz w:val="22"/>
          <w:szCs w:val="22"/>
          <w:lang w:eastAsia="hu-HU"/>
        </w:rPr>
        <w:t>június</w:t>
      </w:r>
      <w:r w:rsidRPr="006A14E1">
        <w:rPr>
          <w:rFonts w:eastAsia="Times New Roman"/>
          <w:b/>
          <w:sz w:val="22"/>
          <w:szCs w:val="22"/>
          <w:lang w:eastAsia="hu-HU"/>
        </w:rPr>
        <w:t xml:space="preserve"> 1. napjától 2015. </w:t>
      </w:r>
      <w:r w:rsidR="0098366A" w:rsidRPr="006A14E1">
        <w:rPr>
          <w:rFonts w:eastAsia="Times New Roman"/>
          <w:b/>
          <w:sz w:val="22"/>
          <w:szCs w:val="22"/>
          <w:lang w:eastAsia="hu-HU"/>
        </w:rPr>
        <w:t>május</w:t>
      </w:r>
      <w:r w:rsidRPr="006A14E1">
        <w:rPr>
          <w:rFonts w:eastAsia="Times New Roman"/>
          <w:b/>
          <w:sz w:val="22"/>
          <w:szCs w:val="22"/>
          <w:lang w:eastAsia="hu-HU"/>
        </w:rPr>
        <w:t xml:space="preserve"> 3</w:t>
      </w:r>
      <w:r w:rsidR="0098366A" w:rsidRPr="006A14E1">
        <w:rPr>
          <w:rFonts w:eastAsia="Times New Roman"/>
          <w:b/>
          <w:sz w:val="22"/>
          <w:szCs w:val="22"/>
          <w:lang w:eastAsia="hu-HU"/>
        </w:rPr>
        <w:t>1</w:t>
      </w:r>
      <w:r w:rsidRPr="006A14E1">
        <w:rPr>
          <w:rFonts w:eastAsia="Times New Roman"/>
          <w:b/>
          <w:sz w:val="22"/>
          <w:szCs w:val="22"/>
          <w:lang w:eastAsia="hu-HU"/>
        </w:rPr>
        <w:t>. napjáig</w:t>
      </w:r>
      <w:r w:rsidRPr="006A14E1">
        <w:rPr>
          <w:rFonts w:eastAsia="Times New Roman"/>
          <w:sz w:val="22"/>
          <w:szCs w:val="22"/>
          <w:lang w:eastAsia="hu-HU"/>
        </w:rPr>
        <w:t xml:space="preserve"> terjedő időre jön létre.</w:t>
      </w:r>
    </w:p>
    <w:p w:rsidR="00E720B5" w:rsidRPr="006A14E1" w:rsidRDefault="00E720B5" w:rsidP="00E720B5">
      <w:pPr>
        <w:tabs>
          <w:tab w:val="left" w:pos="0"/>
        </w:tabs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</w:p>
    <w:p w:rsidR="00E720B5" w:rsidRPr="006A14E1" w:rsidRDefault="00B61AC8" w:rsidP="00E720B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hu-HU"/>
        </w:rPr>
      </w:pPr>
      <w:r w:rsidRPr="006A14E1">
        <w:rPr>
          <w:rFonts w:eastAsia="Times New Roman"/>
          <w:b/>
          <w:sz w:val="22"/>
          <w:szCs w:val="22"/>
          <w:lang w:eastAsia="hu-HU"/>
        </w:rPr>
        <w:t>3. A teljesítés</w:t>
      </w:r>
      <w:r w:rsidR="00E720B5" w:rsidRPr="006A14E1">
        <w:rPr>
          <w:rFonts w:eastAsia="Times New Roman"/>
          <w:b/>
          <w:sz w:val="22"/>
          <w:szCs w:val="22"/>
          <w:lang w:eastAsia="hu-HU"/>
        </w:rPr>
        <w:t xml:space="preserve"> helye</w:t>
      </w:r>
    </w:p>
    <w:p w:rsidR="00E720B5" w:rsidRPr="006A14E1" w:rsidRDefault="00E720B5" w:rsidP="00E720B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hu-HU"/>
        </w:rPr>
      </w:pPr>
    </w:p>
    <w:p w:rsidR="00E720B5" w:rsidRPr="006A14E1" w:rsidRDefault="00B61AC8" w:rsidP="00E720B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  <w:r w:rsidRPr="006A14E1">
        <w:rPr>
          <w:rFonts w:eastAsia="Times New Roman"/>
          <w:sz w:val="22"/>
          <w:szCs w:val="22"/>
          <w:lang w:eastAsia="hu-HU"/>
        </w:rPr>
        <w:t>3.1 A megbízotti feladatok teljesítése a</w:t>
      </w:r>
      <w:r w:rsidR="00E720B5" w:rsidRPr="006A14E1">
        <w:rPr>
          <w:rFonts w:eastAsia="Times New Roman"/>
          <w:sz w:val="22"/>
          <w:szCs w:val="22"/>
          <w:lang w:eastAsia="hu-HU"/>
        </w:rPr>
        <w:t xml:space="preserve"> Hévíz, Rákóczi u. 2. sz. alatt található épületben kialakított központ</w:t>
      </w:r>
      <w:r w:rsidRPr="006A14E1">
        <w:rPr>
          <w:rFonts w:eastAsia="Times New Roman"/>
          <w:sz w:val="22"/>
          <w:szCs w:val="22"/>
          <w:lang w:eastAsia="hu-HU"/>
        </w:rPr>
        <w:t>ban, illetve</w:t>
      </w:r>
      <w:r w:rsidR="00025AF9" w:rsidRPr="006A14E1">
        <w:rPr>
          <w:rFonts w:eastAsia="Times New Roman"/>
          <w:sz w:val="22"/>
          <w:szCs w:val="22"/>
          <w:lang w:eastAsia="hu-HU"/>
        </w:rPr>
        <w:t xml:space="preserve"> munkaállomáson</w:t>
      </w:r>
      <w:r w:rsidR="006B7646" w:rsidRPr="006A14E1">
        <w:rPr>
          <w:rFonts w:eastAsia="Times New Roman"/>
          <w:sz w:val="22"/>
          <w:szCs w:val="22"/>
          <w:lang w:eastAsia="hu-HU"/>
        </w:rPr>
        <w:t xml:space="preserve"> (1. melléklet I. fejezet 8. pont)</w:t>
      </w:r>
      <w:r w:rsidR="00025AF9" w:rsidRPr="006A14E1">
        <w:rPr>
          <w:rFonts w:eastAsia="Times New Roman"/>
          <w:sz w:val="22"/>
          <w:szCs w:val="22"/>
          <w:lang w:eastAsia="hu-HU"/>
        </w:rPr>
        <w:t xml:space="preserve"> történik.</w:t>
      </w:r>
    </w:p>
    <w:p w:rsidR="00EB2EB6" w:rsidRPr="006A14E1" w:rsidRDefault="00EB2EB6" w:rsidP="00EB2EB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7644E2" w:rsidRPr="006A14E1" w:rsidRDefault="00316519" w:rsidP="00771960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A14E1">
        <w:rPr>
          <w:b/>
          <w:sz w:val="22"/>
          <w:szCs w:val="22"/>
        </w:rPr>
        <w:t>A szerződés tartalma</w:t>
      </w:r>
    </w:p>
    <w:p w:rsidR="007644E2" w:rsidRPr="006A14E1" w:rsidRDefault="007644E2" w:rsidP="002227CF">
      <w:pPr>
        <w:tabs>
          <w:tab w:val="left" w:pos="0"/>
        </w:tabs>
        <w:spacing w:before="120" w:after="120" w:line="240" w:lineRule="auto"/>
        <w:jc w:val="both"/>
        <w:rPr>
          <w:sz w:val="22"/>
          <w:szCs w:val="22"/>
        </w:rPr>
      </w:pPr>
      <w:r w:rsidRPr="006A14E1">
        <w:rPr>
          <w:sz w:val="22"/>
          <w:szCs w:val="22"/>
        </w:rPr>
        <w:t xml:space="preserve">4.1 A Megbízott feladatát képezi egy diszpécserközpont üzemeltetése, magyar és idegen nyelven. Itt történik a bejövő </w:t>
      </w:r>
      <w:r w:rsidR="00317FBA" w:rsidRPr="006A14E1">
        <w:rPr>
          <w:sz w:val="22"/>
          <w:szCs w:val="22"/>
        </w:rPr>
        <w:t xml:space="preserve">panaszok kezelése, </w:t>
      </w:r>
      <w:r w:rsidR="00B30816" w:rsidRPr="006A14E1">
        <w:rPr>
          <w:sz w:val="22"/>
          <w:szCs w:val="22"/>
        </w:rPr>
        <w:t>lehetséges</w:t>
      </w:r>
      <w:r w:rsidRPr="006A14E1">
        <w:rPr>
          <w:sz w:val="22"/>
          <w:szCs w:val="22"/>
        </w:rPr>
        <w:t xml:space="preserve"> megoldása</w:t>
      </w:r>
      <w:r w:rsidR="00317FBA" w:rsidRPr="006A14E1">
        <w:rPr>
          <w:sz w:val="22"/>
          <w:szCs w:val="22"/>
        </w:rPr>
        <w:t xml:space="preserve">, a technikai jellegű panaszok továbbítása a </w:t>
      </w:r>
      <w:r w:rsidR="0028053F" w:rsidRPr="006A14E1">
        <w:rPr>
          <w:rFonts w:eastAsia="Times New Roman"/>
          <w:sz w:val="22"/>
          <w:szCs w:val="22"/>
          <w:lang w:eastAsia="hu-HU"/>
        </w:rPr>
        <w:t xml:space="preserve">1. sz. melléklet I. fejezet 9. pontban meghatározott </w:t>
      </w:r>
      <w:r w:rsidR="00317FBA" w:rsidRPr="006A14E1">
        <w:rPr>
          <w:sz w:val="22"/>
          <w:szCs w:val="22"/>
        </w:rPr>
        <w:t>Műszak</w:t>
      </w:r>
      <w:r w:rsidR="0028053F" w:rsidRPr="006A14E1">
        <w:rPr>
          <w:sz w:val="22"/>
          <w:szCs w:val="22"/>
        </w:rPr>
        <w:t xml:space="preserve"> (</w:t>
      </w:r>
      <w:r w:rsidR="0028053F" w:rsidRPr="006A14E1">
        <w:rPr>
          <w:i/>
          <w:sz w:val="22"/>
          <w:szCs w:val="22"/>
        </w:rPr>
        <w:t>továbbiakban csak Műszak</w:t>
      </w:r>
      <w:r w:rsidR="0028053F" w:rsidRPr="006A14E1">
        <w:rPr>
          <w:sz w:val="22"/>
          <w:szCs w:val="22"/>
        </w:rPr>
        <w:t>)</w:t>
      </w:r>
      <w:r w:rsidR="00317FBA" w:rsidRPr="006A14E1">
        <w:rPr>
          <w:sz w:val="22"/>
          <w:szCs w:val="22"/>
        </w:rPr>
        <w:t xml:space="preserve"> felé</w:t>
      </w:r>
      <w:r w:rsidRPr="006A14E1">
        <w:rPr>
          <w:sz w:val="22"/>
          <w:szCs w:val="22"/>
        </w:rPr>
        <w:t xml:space="preserve"> és </w:t>
      </w:r>
      <w:r w:rsidR="00317FBA" w:rsidRPr="006A14E1">
        <w:rPr>
          <w:sz w:val="22"/>
          <w:szCs w:val="22"/>
        </w:rPr>
        <w:t xml:space="preserve">lehetőség szerint </w:t>
      </w:r>
      <w:r w:rsidRPr="006A14E1">
        <w:rPr>
          <w:sz w:val="22"/>
          <w:szCs w:val="22"/>
        </w:rPr>
        <w:t>segítség nyújtása az Ügyfelek részére. A telefonon bejövő kérdésekre, problémákra meghatározott protokoll szerinti válasz adása. Amennyiben szükséges</w:t>
      </w:r>
      <w:r w:rsidR="00710A07" w:rsidRPr="006A14E1">
        <w:rPr>
          <w:sz w:val="22"/>
          <w:szCs w:val="22"/>
        </w:rPr>
        <w:t>,</w:t>
      </w:r>
      <w:r w:rsidRPr="006A14E1">
        <w:rPr>
          <w:sz w:val="22"/>
          <w:szCs w:val="22"/>
        </w:rPr>
        <w:t xml:space="preserve"> a Megbízó által kapcsolattartásra kijelölt személy segítséget nyújt ehhez a TDM részére.</w:t>
      </w:r>
    </w:p>
    <w:p w:rsidR="007644E2" w:rsidRPr="006A14E1" w:rsidRDefault="007644E2" w:rsidP="002227CF">
      <w:pPr>
        <w:tabs>
          <w:tab w:val="left" w:pos="0"/>
        </w:tabs>
        <w:spacing w:before="120" w:after="120" w:line="240" w:lineRule="auto"/>
        <w:jc w:val="both"/>
        <w:rPr>
          <w:sz w:val="22"/>
          <w:szCs w:val="22"/>
        </w:rPr>
      </w:pPr>
      <w:r w:rsidRPr="006A14E1">
        <w:rPr>
          <w:sz w:val="22"/>
          <w:szCs w:val="22"/>
        </w:rPr>
        <w:t>4.2 A működést biztosító informatikai háttér hibá</w:t>
      </w:r>
      <w:r w:rsidR="00117F6F" w:rsidRPr="006A14E1">
        <w:rPr>
          <w:sz w:val="22"/>
          <w:szCs w:val="22"/>
        </w:rPr>
        <w:t>it továbbítja a Műszak felé</w:t>
      </w:r>
      <w:r w:rsidR="00D039F1" w:rsidRPr="006A14E1">
        <w:rPr>
          <w:sz w:val="22"/>
          <w:szCs w:val="22"/>
        </w:rPr>
        <w:t xml:space="preserve"> és értesíti Megbí</w:t>
      </w:r>
      <w:r w:rsidR="00AC6AAE" w:rsidRPr="006A14E1">
        <w:rPr>
          <w:sz w:val="22"/>
          <w:szCs w:val="22"/>
        </w:rPr>
        <w:t>z</w:t>
      </w:r>
      <w:r w:rsidR="00D039F1" w:rsidRPr="006A14E1">
        <w:rPr>
          <w:sz w:val="22"/>
          <w:szCs w:val="22"/>
        </w:rPr>
        <w:t>ó kapcsolattartóját</w:t>
      </w:r>
      <w:r w:rsidRPr="006A14E1">
        <w:rPr>
          <w:sz w:val="22"/>
          <w:szCs w:val="22"/>
        </w:rPr>
        <w:t xml:space="preserve">. A működéshez szükséges informatikai hátteret továbbá a rendszer működéséhez szükséges </w:t>
      </w:r>
      <w:r w:rsidR="006B7646" w:rsidRPr="006A14E1">
        <w:rPr>
          <w:sz w:val="22"/>
          <w:szCs w:val="22"/>
        </w:rPr>
        <w:t>programokat, mobiltelefont előfizetéssel</w:t>
      </w:r>
      <w:r w:rsidRPr="006A14E1">
        <w:rPr>
          <w:sz w:val="22"/>
          <w:szCs w:val="22"/>
        </w:rPr>
        <w:t xml:space="preserve"> a Megbízó biztosítja.</w:t>
      </w:r>
    </w:p>
    <w:p w:rsidR="00952F4B" w:rsidRPr="006A14E1" w:rsidRDefault="007644E2" w:rsidP="002227CF">
      <w:pPr>
        <w:tabs>
          <w:tab w:val="left" w:pos="0"/>
        </w:tabs>
        <w:spacing w:before="120" w:after="120" w:line="240" w:lineRule="auto"/>
        <w:jc w:val="both"/>
        <w:rPr>
          <w:sz w:val="22"/>
          <w:szCs w:val="22"/>
        </w:rPr>
      </w:pPr>
      <w:r w:rsidRPr="006A14E1">
        <w:rPr>
          <w:sz w:val="22"/>
          <w:szCs w:val="22"/>
        </w:rPr>
        <w:t xml:space="preserve">4.3 </w:t>
      </w:r>
      <w:r w:rsidR="005F4D70" w:rsidRPr="006A14E1">
        <w:rPr>
          <w:sz w:val="22"/>
          <w:szCs w:val="22"/>
        </w:rPr>
        <w:t xml:space="preserve">Ellátja </w:t>
      </w:r>
      <w:r w:rsidRPr="006A14E1">
        <w:rPr>
          <w:rFonts w:eastAsia="Times New Roman"/>
          <w:sz w:val="22"/>
          <w:szCs w:val="22"/>
          <w:lang w:eastAsia="hu-HU"/>
        </w:rPr>
        <w:t>a H</w:t>
      </w:r>
      <w:r w:rsidR="008A10D4" w:rsidRPr="006A14E1">
        <w:rPr>
          <w:rFonts w:eastAsia="Times New Roman"/>
          <w:sz w:val="22"/>
          <w:szCs w:val="22"/>
          <w:lang w:eastAsia="hu-HU"/>
        </w:rPr>
        <w:t>EBI</w:t>
      </w:r>
      <w:r w:rsidRPr="006A14E1">
        <w:rPr>
          <w:rFonts w:eastAsia="Times New Roman"/>
          <w:sz w:val="22"/>
          <w:szCs w:val="22"/>
          <w:lang w:eastAsia="hu-HU"/>
        </w:rPr>
        <w:t xml:space="preserve"> rendszer működéséhez szükséges kártyák</w:t>
      </w:r>
      <w:r w:rsidRPr="006A14E1">
        <w:rPr>
          <w:sz w:val="22"/>
          <w:szCs w:val="22"/>
        </w:rPr>
        <w:t xml:space="preserve"> kezelésével kapcsolatos feladatokat</w:t>
      </w:r>
      <w:r w:rsidR="000B6E3A" w:rsidRPr="006A14E1">
        <w:rPr>
          <w:sz w:val="22"/>
          <w:szCs w:val="22"/>
        </w:rPr>
        <w:t xml:space="preserve"> rendes nyitvatartási időben, melyet az 1. </w:t>
      </w:r>
      <w:proofErr w:type="spellStart"/>
      <w:r w:rsidR="000B6E3A" w:rsidRPr="006A14E1">
        <w:rPr>
          <w:sz w:val="22"/>
          <w:szCs w:val="22"/>
        </w:rPr>
        <w:t>sz</w:t>
      </w:r>
      <w:proofErr w:type="spellEnd"/>
      <w:r w:rsidR="000B6E3A" w:rsidRPr="006A14E1">
        <w:rPr>
          <w:sz w:val="22"/>
          <w:szCs w:val="22"/>
        </w:rPr>
        <w:t xml:space="preserve"> melléklet</w:t>
      </w:r>
      <w:r w:rsidR="006A40B3" w:rsidRPr="006A14E1">
        <w:rPr>
          <w:sz w:val="22"/>
          <w:szCs w:val="22"/>
        </w:rPr>
        <w:t xml:space="preserve"> I. fejezet 8. pontja</w:t>
      </w:r>
      <w:r w:rsidR="000B6E3A" w:rsidRPr="006A14E1">
        <w:rPr>
          <w:sz w:val="22"/>
          <w:szCs w:val="22"/>
        </w:rPr>
        <w:t xml:space="preserve"> határoz meg</w:t>
      </w:r>
      <w:r w:rsidRPr="006A14E1">
        <w:rPr>
          <w:rFonts w:eastAsia="Times New Roman"/>
          <w:sz w:val="22"/>
          <w:szCs w:val="22"/>
          <w:lang w:eastAsia="hu-HU"/>
        </w:rPr>
        <w:t xml:space="preserve">. </w:t>
      </w:r>
      <w:r w:rsidR="003B1B3F" w:rsidRPr="006A14E1">
        <w:rPr>
          <w:rFonts w:eastAsia="Times New Roman"/>
          <w:sz w:val="22"/>
          <w:szCs w:val="22"/>
          <w:lang w:eastAsia="hu-HU"/>
        </w:rPr>
        <w:t>Kibocsátja azokat</w:t>
      </w:r>
      <w:r w:rsidR="00B57A36" w:rsidRPr="006A14E1">
        <w:rPr>
          <w:sz w:val="22"/>
          <w:szCs w:val="22"/>
        </w:rPr>
        <w:t xml:space="preserve"> az ügyfelek részére</w:t>
      </w:r>
      <w:r w:rsidR="003B1B3F" w:rsidRPr="006A14E1">
        <w:rPr>
          <w:rFonts w:eastAsia="Times New Roman"/>
          <w:sz w:val="22"/>
          <w:szCs w:val="22"/>
          <w:lang w:eastAsia="hu-HU"/>
        </w:rPr>
        <w:t xml:space="preserve">, </w:t>
      </w:r>
      <w:r w:rsidR="00B57A36" w:rsidRPr="006A14E1">
        <w:rPr>
          <w:rFonts w:eastAsia="Times New Roman"/>
          <w:sz w:val="22"/>
          <w:szCs w:val="22"/>
          <w:lang w:eastAsia="hu-HU"/>
        </w:rPr>
        <w:t>szükség</w:t>
      </w:r>
      <w:r w:rsidR="006A40B3" w:rsidRPr="006A14E1">
        <w:rPr>
          <w:rFonts w:eastAsia="Times New Roman"/>
          <w:sz w:val="22"/>
          <w:szCs w:val="22"/>
          <w:lang w:eastAsia="hu-HU"/>
        </w:rPr>
        <w:t xml:space="preserve"> esetén</w:t>
      </w:r>
      <w:r w:rsidR="00B57A36" w:rsidRPr="006A14E1">
        <w:rPr>
          <w:rFonts w:eastAsia="Times New Roman"/>
          <w:sz w:val="22"/>
          <w:szCs w:val="22"/>
          <w:lang w:eastAsia="hu-HU"/>
        </w:rPr>
        <w:t xml:space="preserve"> </w:t>
      </w:r>
      <w:r w:rsidR="003B1B3F" w:rsidRPr="006A14E1">
        <w:rPr>
          <w:rFonts w:eastAsia="Times New Roman"/>
          <w:sz w:val="22"/>
          <w:szCs w:val="22"/>
          <w:lang w:eastAsia="hu-HU"/>
        </w:rPr>
        <w:t>visszavonja</w:t>
      </w:r>
      <w:r w:rsidR="00B57A36" w:rsidRPr="006A14E1">
        <w:rPr>
          <w:rFonts w:eastAsia="Times New Roman"/>
          <w:sz w:val="22"/>
          <w:szCs w:val="22"/>
          <w:lang w:eastAsia="hu-HU"/>
        </w:rPr>
        <w:t xml:space="preserve">, normál esetben visszaveszi ügyféltől. A </w:t>
      </w:r>
      <w:r w:rsidRPr="006A14E1">
        <w:rPr>
          <w:rFonts w:eastAsia="Times New Roman"/>
          <w:sz w:val="22"/>
          <w:szCs w:val="22"/>
          <w:lang w:eastAsia="hu-HU"/>
        </w:rPr>
        <w:t>kártyák átadásához szükséges</w:t>
      </w:r>
      <w:r w:rsidR="00316519" w:rsidRPr="006A14E1">
        <w:rPr>
          <w:rFonts w:eastAsia="Times New Roman"/>
          <w:sz w:val="22"/>
          <w:szCs w:val="22"/>
          <w:lang w:eastAsia="hu-HU"/>
        </w:rPr>
        <w:t xml:space="preserve"> </w:t>
      </w:r>
      <w:r w:rsidR="006A40B3" w:rsidRPr="006A14E1">
        <w:rPr>
          <w:sz w:val="22"/>
          <w:szCs w:val="22"/>
        </w:rPr>
        <w:t xml:space="preserve">használati megállapodást </w:t>
      </w:r>
      <w:r w:rsidR="00B57A36" w:rsidRPr="006A14E1">
        <w:rPr>
          <w:sz w:val="22"/>
          <w:szCs w:val="22"/>
        </w:rPr>
        <w:t>kitölteti</w:t>
      </w:r>
      <w:r w:rsidR="006A40B3" w:rsidRPr="006A14E1">
        <w:rPr>
          <w:sz w:val="22"/>
          <w:szCs w:val="22"/>
        </w:rPr>
        <w:t xml:space="preserve"> a</w:t>
      </w:r>
      <w:r w:rsidR="00316519" w:rsidRPr="006A14E1">
        <w:rPr>
          <w:sz w:val="22"/>
          <w:szCs w:val="22"/>
        </w:rPr>
        <w:t xml:space="preserve"> Használatba vevővel</w:t>
      </w:r>
      <w:r w:rsidR="006B7646" w:rsidRPr="006A14E1">
        <w:rPr>
          <w:sz w:val="22"/>
          <w:szCs w:val="22"/>
        </w:rPr>
        <w:t xml:space="preserve">, </w:t>
      </w:r>
      <w:r w:rsidR="00316519" w:rsidRPr="006A14E1">
        <w:rPr>
          <w:sz w:val="22"/>
          <w:szCs w:val="22"/>
        </w:rPr>
        <w:t>ellenőrzi Használatba vevő</w:t>
      </w:r>
      <w:r w:rsidR="00B57A36" w:rsidRPr="006A14E1">
        <w:rPr>
          <w:sz w:val="22"/>
          <w:szCs w:val="22"/>
        </w:rPr>
        <w:t xml:space="preserve"> adatait </w:t>
      </w:r>
      <w:r w:rsidRPr="006A14E1">
        <w:rPr>
          <w:sz w:val="22"/>
          <w:szCs w:val="22"/>
        </w:rPr>
        <w:t xml:space="preserve">és </w:t>
      </w:r>
      <w:r w:rsidR="00B57A36" w:rsidRPr="006A14E1">
        <w:rPr>
          <w:sz w:val="22"/>
          <w:szCs w:val="22"/>
        </w:rPr>
        <w:t xml:space="preserve">ellátja a Használati szerződés </w:t>
      </w:r>
      <w:r w:rsidRPr="006A14E1">
        <w:rPr>
          <w:sz w:val="22"/>
          <w:szCs w:val="22"/>
        </w:rPr>
        <w:t>aláíratásával kapcsolatos teendők</w:t>
      </w:r>
      <w:r w:rsidR="000D4184" w:rsidRPr="006A14E1">
        <w:rPr>
          <w:sz w:val="22"/>
          <w:szCs w:val="22"/>
        </w:rPr>
        <w:t>et</w:t>
      </w:r>
      <w:r w:rsidRPr="006A14E1">
        <w:rPr>
          <w:sz w:val="22"/>
          <w:szCs w:val="22"/>
        </w:rPr>
        <w:t xml:space="preserve">. </w:t>
      </w:r>
    </w:p>
    <w:p w:rsidR="002C77FB" w:rsidRPr="006A14E1" w:rsidRDefault="002C77FB" w:rsidP="002227CF">
      <w:pPr>
        <w:tabs>
          <w:tab w:val="left" w:pos="0"/>
        </w:tabs>
        <w:spacing w:before="120" w:after="120" w:line="240" w:lineRule="auto"/>
        <w:jc w:val="both"/>
        <w:rPr>
          <w:sz w:val="22"/>
          <w:szCs w:val="22"/>
        </w:rPr>
      </w:pPr>
      <w:r w:rsidRPr="006A14E1">
        <w:rPr>
          <w:sz w:val="22"/>
          <w:szCs w:val="22"/>
        </w:rPr>
        <w:lastRenderedPageBreak/>
        <w:t>4.4 A Megbízó felhatalmazza Megbízottat, hogy nevében a Használati szerződ</w:t>
      </w:r>
      <w:r w:rsidR="00316519" w:rsidRPr="006A14E1">
        <w:rPr>
          <w:sz w:val="22"/>
          <w:szCs w:val="22"/>
        </w:rPr>
        <w:t xml:space="preserve">ést megkösse </w:t>
      </w:r>
      <w:r w:rsidR="006A4697">
        <w:rPr>
          <w:sz w:val="22"/>
          <w:szCs w:val="22"/>
        </w:rPr>
        <w:t xml:space="preserve">és aláírja </w:t>
      </w:r>
      <w:r w:rsidR="00316519" w:rsidRPr="006A14E1">
        <w:rPr>
          <w:sz w:val="22"/>
          <w:szCs w:val="22"/>
        </w:rPr>
        <w:t xml:space="preserve">a </w:t>
      </w:r>
      <w:proofErr w:type="spellStart"/>
      <w:r w:rsidR="00316519" w:rsidRPr="006A14E1">
        <w:rPr>
          <w:sz w:val="22"/>
          <w:szCs w:val="22"/>
        </w:rPr>
        <w:t>HeBi</w:t>
      </w:r>
      <w:proofErr w:type="spellEnd"/>
      <w:r w:rsidR="00316519" w:rsidRPr="006A14E1">
        <w:rPr>
          <w:sz w:val="22"/>
          <w:szCs w:val="22"/>
        </w:rPr>
        <w:t xml:space="preserve"> rendszer </w:t>
      </w:r>
      <w:r w:rsidRPr="006A14E1">
        <w:rPr>
          <w:sz w:val="22"/>
          <w:szCs w:val="22"/>
        </w:rPr>
        <w:t>használójával.</w:t>
      </w:r>
    </w:p>
    <w:p w:rsidR="00444ED0" w:rsidRPr="006A14E1" w:rsidRDefault="00952F4B" w:rsidP="002227CF">
      <w:pPr>
        <w:tabs>
          <w:tab w:val="left" w:pos="0"/>
        </w:tabs>
        <w:spacing w:before="120" w:after="120" w:line="240" w:lineRule="auto"/>
        <w:jc w:val="both"/>
        <w:rPr>
          <w:sz w:val="22"/>
          <w:szCs w:val="22"/>
        </w:rPr>
      </w:pPr>
      <w:r w:rsidRPr="006A14E1">
        <w:rPr>
          <w:sz w:val="22"/>
          <w:szCs w:val="22"/>
        </w:rPr>
        <w:t>4.</w:t>
      </w:r>
      <w:r w:rsidR="00E27403" w:rsidRPr="006A14E1">
        <w:rPr>
          <w:sz w:val="22"/>
          <w:szCs w:val="22"/>
        </w:rPr>
        <w:t>5</w:t>
      </w:r>
      <w:r w:rsidR="00B201F6" w:rsidRPr="006A14E1">
        <w:rPr>
          <w:sz w:val="22"/>
          <w:szCs w:val="22"/>
        </w:rPr>
        <w:t xml:space="preserve"> </w:t>
      </w:r>
      <w:r w:rsidR="007644E2" w:rsidRPr="006A14E1">
        <w:rPr>
          <w:sz w:val="22"/>
          <w:szCs w:val="22"/>
        </w:rPr>
        <w:t xml:space="preserve">A </w:t>
      </w:r>
      <w:r w:rsidR="00816B1E" w:rsidRPr="006A14E1">
        <w:rPr>
          <w:sz w:val="22"/>
          <w:szCs w:val="22"/>
        </w:rPr>
        <w:t xml:space="preserve">Megbízott a </w:t>
      </w:r>
      <w:proofErr w:type="spellStart"/>
      <w:r w:rsidR="00816B1E" w:rsidRPr="006A14E1">
        <w:rPr>
          <w:sz w:val="22"/>
          <w:szCs w:val="22"/>
        </w:rPr>
        <w:t>HeBi</w:t>
      </w:r>
      <w:proofErr w:type="spellEnd"/>
      <w:r w:rsidR="00816B1E" w:rsidRPr="006A14E1">
        <w:rPr>
          <w:sz w:val="22"/>
          <w:szCs w:val="22"/>
        </w:rPr>
        <w:t xml:space="preserve"> </w:t>
      </w:r>
      <w:r w:rsidR="007644E2" w:rsidRPr="006A14E1">
        <w:rPr>
          <w:sz w:val="22"/>
          <w:szCs w:val="22"/>
        </w:rPr>
        <w:t>kártyák használatáért</w:t>
      </w:r>
      <w:r w:rsidR="006B7646" w:rsidRPr="006A14E1">
        <w:rPr>
          <w:sz w:val="22"/>
          <w:szCs w:val="22"/>
        </w:rPr>
        <w:t xml:space="preserve"> </w:t>
      </w:r>
      <w:r w:rsidR="00B201F6" w:rsidRPr="006A14E1">
        <w:rPr>
          <w:sz w:val="22"/>
          <w:szCs w:val="22"/>
        </w:rPr>
        <w:t>az 1. sz</w:t>
      </w:r>
      <w:r w:rsidR="002C77FB" w:rsidRPr="006A14E1">
        <w:rPr>
          <w:sz w:val="22"/>
          <w:szCs w:val="22"/>
        </w:rPr>
        <w:t>.</w:t>
      </w:r>
      <w:r w:rsidR="00B201F6" w:rsidRPr="006A14E1">
        <w:rPr>
          <w:sz w:val="22"/>
          <w:szCs w:val="22"/>
        </w:rPr>
        <w:t xml:space="preserve"> mellékletben</w:t>
      </w:r>
      <w:r w:rsidRPr="006A14E1">
        <w:rPr>
          <w:sz w:val="22"/>
          <w:szCs w:val="22"/>
        </w:rPr>
        <w:t xml:space="preserve"> meghatározott </w:t>
      </w:r>
      <w:r w:rsidR="00316519" w:rsidRPr="006A14E1">
        <w:rPr>
          <w:sz w:val="22"/>
          <w:szCs w:val="22"/>
        </w:rPr>
        <w:t>letét</w:t>
      </w:r>
      <w:r w:rsidRPr="006A14E1">
        <w:rPr>
          <w:sz w:val="22"/>
          <w:szCs w:val="22"/>
        </w:rPr>
        <w:t xml:space="preserve"> </w:t>
      </w:r>
      <w:r w:rsidR="007644E2" w:rsidRPr="006A14E1">
        <w:rPr>
          <w:sz w:val="22"/>
          <w:szCs w:val="22"/>
        </w:rPr>
        <w:t>beszedés</w:t>
      </w:r>
      <w:r w:rsidR="00816B1E" w:rsidRPr="006A14E1">
        <w:rPr>
          <w:sz w:val="22"/>
          <w:szCs w:val="22"/>
        </w:rPr>
        <w:t>ére jogosult</w:t>
      </w:r>
      <w:r w:rsidRPr="006A14E1">
        <w:rPr>
          <w:sz w:val="22"/>
          <w:szCs w:val="22"/>
        </w:rPr>
        <w:t xml:space="preserve">, </w:t>
      </w:r>
      <w:r w:rsidR="00316519" w:rsidRPr="006A14E1">
        <w:rPr>
          <w:sz w:val="22"/>
          <w:szCs w:val="22"/>
        </w:rPr>
        <w:t>illetve használat után a letét összegét visszaadja Használatba vevőnek</w:t>
      </w:r>
      <w:r w:rsidR="00816B1E" w:rsidRPr="006A14E1">
        <w:rPr>
          <w:sz w:val="22"/>
          <w:szCs w:val="22"/>
        </w:rPr>
        <w:t xml:space="preserve"> átvételi nyilatkozat ellenében, amely a Használati Szerződés részét képezi</w:t>
      </w:r>
      <w:r w:rsidR="007644E2" w:rsidRPr="006A14E1">
        <w:rPr>
          <w:sz w:val="22"/>
          <w:szCs w:val="22"/>
        </w:rPr>
        <w:t xml:space="preserve">. </w:t>
      </w:r>
    </w:p>
    <w:p w:rsidR="00444ED0" w:rsidRPr="006A14E1" w:rsidRDefault="00444ED0" w:rsidP="002227CF">
      <w:pPr>
        <w:tabs>
          <w:tab w:val="left" w:pos="0"/>
        </w:tabs>
        <w:spacing w:before="120" w:after="120" w:line="240" w:lineRule="auto"/>
        <w:jc w:val="both"/>
        <w:rPr>
          <w:sz w:val="22"/>
          <w:szCs w:val="22"/>
        </w:rPr>
      </w:pPr>
      <w:r w:rsidRPr="006A14E1">
        <w:rPr>
          <w:sz w:val="22"/>
          <w:szCs w:val="22"/>
        </w:rPr>
        <w:t>4.</w:t>
      </w:r>
      <w:r w:rsidR="00E27403" w:rsidRPr="006A14E1">
        <w:rPr>
          <w:sz w:val="22"/>
          <w:szCs w:val="22"/>
        </w:rPr>
        <w:t xml:space="preserve">6 </w:t>
      </w:r>
      <w:r w:rsidRPr="006A14E1">
        <w:rPr>
          <w:sz w:val="22"/>
          <w:szCs w:val="22"/>
        </w:rPr>
        <w:t xml:space="preserve"> </w:t>
      </w:r>
      <w:r w:rsidR="00E01376" w:rsidRPr="006A14E1">
        <w:rPr>
          <w:sz w:val="22"/>
          <w:szCs w:val="22"/>
        </w:rPr>
        <w:t xml:space="preserve">Megbízott végzi a </w:t>
      </w:r>
      <w:r w:rsidR="00575ADE" w:rsidRPr="006A14E1">
        <w:rPr>
          <w:sz w:val="22"/>
          <w:szCs w:val="22"/>
        </w:rPr>
        <w:t>tájékoztató, szóró anyagok</w:t>
      </w:r>
      <w:r w:rsidR="00E01376" w:rsidRPr="006A14E1">
        <w:rPr>
          <w:sz w:val="22"/>
          <w:szCs w:val="22"/>
        </w:rPr>
        <w:t>, a vevőelégedettségi kérdőívek</w:t>
      </w:r>
      <w:r w:rsidR="00575ADE" w:rsidRPr="006A14E1">
        <w:rPr>
          <w:sz w:val="22"/>
          <w:szCs w:val="22"/>
        </w:rPr>
        <w:t xml:space="preserve"> kezelés</w:t>
      </w:r>
      <w:r w:rsidR="00E01376" w:rsidRPr="006A14E1">
        <w:rPr>
          <w:sz w:val="22"/>
          <w:szCs w:val="22"/>
        </w:rPr>
        <w:t>ét</w:t>
      </w:r>
      <w:r w:rsidR="00575ADE" w:rsidRPr="006A14E1">
        <w:rPr>
          <w:sz w:val="22"/>
          <w:szCs w:val="22"/>
        </w:rPr>
        <w:t xml:space="preserve">, </w:t>
      </w:r>
      <w:r w:rsidR="00E01376" w:rsidRPr="006A14E1">
        <w:rPr>
          <w:sz w:val="22"/>
          <w:szCs w:val="22"/>
        </w:rPr>
        <w:t>melyet Megbízó biztosít számára.</w:t>
      </w:r>
      <w:r w:rsidR="00E53D68" w:rsidRPr="006A14E1">
        <w:rPr>
          <w:sz w:val="22"/>
          <w:szCs w:val="22"/>
        </w:rPr>
        <w:t xml:space="preserve"> </w:t>
      </w:r>
    </w:p>
    <w:p w:rsidR="006D0975" w:rsidRPr="006A14E1" w:rsidRDefault="00444ED0" w:rsidP="002227CF">
      <w:pPr>
        <w:tabs>
          <w:tab w:val="left" w:pos="0"/>
        </w:tabs>
        <w:spacing w:before="120" w:after="120" w:line="240" w:lineRule="auto"/>
        <w:jc w:val="both"/>
        <w:rPr>
          <w:rFonts w:eastAsia="Times New Roman"/>
          <w:sz w:val="22"/>
          <w:szCs w:val="22"/>
          <w:lang w:eastAsia="hu-HU"/>
        </w:rPr>
      </w:pPr>
      <w:r w:rsidRPr="006A14E1">
        <w:rPr>
          <w:sz w:val="22"/>
          <w:szCs w:val="22"/>
        </w:rPr>
        <w:t>4.</w:t>
      </w:r>
      <w:r w:rsidR="00E06EF8" w:rsidRPr="006A14E1">
        <w:rPr>
          <w:sz w:val="22"/>
          <w:szCs w:val="22"/>
        </w:rPr>
        <w:t xml:space="preserve">7 </w:t>
      </w:r>
      <w:r w:rsidR="00E53D68" w:rsidRPr="006A14E1">
        <w:rPr>
          <w:sz w:val="22"/>
          <w:szCs w:val="22"/>
        </w:rPr>
        <w:t xml:space="preserve">A Megbízott </w:t>
      </w:r>
      <w:r w:rsidR="00F4357E" w:rsidRPr="006A14E1">
        <w:rPr>
          <w:sz w:val="22"/>
          <w:szCs w:val="22"/>
        </w:rPr>
        <w:t xml:space="preserve">köteles </w:t>
      </w:r>
      <w:r w:rsidR="00E53D68" w:rsidRPr="006A14E1">
        <w:rPr>
          <w:rFonts w:eastAsia="Times New Roman"/>
          <w:sz w:val="22"/>
          <w:szCs w:val="22"/>
          <w:lang w:eastAsia="hu-HU"/>
        </w:rPr>
        <w:t>Műszakkal együttműköd</w:t>
      </w:r>
      <w:r w:rsidRPr="006A14E1">
        <w:rPr>
          <w:rFonts w:eastAsia="Times New Roman"/>
          <w:sz w:val="22"/>
          <w:szCs w:val="22"/>
          <w:lang w:eastAsia="hu-HU"/>
        </w:rPr>
        <w:t>ni, őt m</w:t>
      </w:r>
      <w:r w:rsidR="00E53D68" w:rsidRPr="006A14E1">
        <w:rPr>
          <w:rFonts w:eastAsia="Times New Roman"/>
          <w:sz w:val="22"/>
          <w:szCs w:val="22"/>
          <w:lang w:eastAsia="hu-HU"/>
        </w:rPr>
        <w:t xml:space="preserve">eghibásodás, baleset, stb. esetén </w:t>
      </w:r>
      <w:r w:rsidR="006D0975" w:rsidRPr="006A14E1">
        <w:rPr>
          <w:rFonts w:eastAsia="Times New Roman"/>
          <w:sz w:val="22"/>
          <w:szCs w:val="22"/>
          <w:lang w:eastAsia="hu-HU"/>
        </w:rPr>
        <w:t xml:space="preserve">értesíteni. Utóbbi esetben </w:t>
      </w:r>
      <w:r w:rsidR="00E53D68" w:rsidRPr="006A14E1">
        <w:rPr>
          <w:rFonts w:eastAsia="Times New Roman"/>
          <w:sz w:val="22"/>
          <w:szCs w:val="22"/>
          <w:lang w:eastAsia="hu-HU"/>
        </w:rPr>
        <w:t>Megbízó</w:t>
      </w:r>
      <w:r w:rsidR="006D0975" w:rsidRPr="006A14E1">
        <w:rPr>
          <w:rFonts w:eastAsia="Times New Roman"/>
          <w:sz w:val="22"/>
          <w:szCs w:val="22"/>
          <w:lang w:eastAsia="hu-HU"/>
        </w:rPr>
        <w:t xml:space="preserve"> kapcsolattartójának értesítése szintén kötelező. </w:t>
      </w:r>
    </w:p>
    <w:p w:rsidR="007644E2" w:rsidRPr="006A14E1" w:rsidRDefault="00E06EF8" w:rsidP="002227CF">
      <w:pPr>
        <w:tabs>
          <w:tab w:val="left" w:pos="0"/>
        </w:tabs>
        <w:spacing w:before="120" w:after="120" w:line="240" w:lineRule="auto"/>
        <w:jc w:val="both"/>
        <w:rPr>
          <w:sz w:val="22"/>
          <w:szCs w:val="22"/>
        </w:rPr>
      </w:pPr>
      <w:r w:rsidRPr="006A14E1">
        <w:rPr>
          <w:rFonts w:eastAsia="Times New Roman"/>
          <w:sz w:val="22"/>
          <w:szCs w:val="22"/>
          <w:lang w:eastAsia="hu-HU"/>
        </w:rPr>
        <w:t>4.8</w:t>
      </w:r>
      <w:r w:rsidR="006D0975" w:rsidRPr="006A14E1">
        <w:rPr>
          <w:rFonts w:eastAsia="Times New Roman"/>
          <w:sz w:val="22"/>
          <w:szCs w:val="22"/>
          <w:lang w:eastAsia="hu-HU"/>
        </w:rPr>
        <w:t xml:space="preserve"> </w:t>
      </w:r>
      <w:r w:rsidR="00CD5C74" w:rsidRPr="006A14E1">
        <w:rPr>
          <w:rFonts w:eastAsia="Times New Roman"/>
          <w:sz w:val="22"/>
          <w:szCs w:val="22"/>
          <w:lang w:eastAsia="hu-HU"/>
        </w:rPr>
        <w:t>Lehetőség szerint értesíti</w:t>
      </w:r>
      <w:r w:rsidR="00111120" w:rsidRPr="006A14E1">
        <w:rPr>
          <w:rFonts w:eastAsia="Times New Roman"/>
          <w:sz w:val="22"/>
          <w:szCs w:val="22"/>
          <w:lang w:eastAsia="hu-HU"/>
        </w:rPr>
        <w:t xml:space="preserve"> Műszak</w:t>
      </w:r>
      <w:r w:rsidR="00CD5C74" w:rsidRPr="006A14E1">
        <w:rPr>
          <w:rFonts w:eastAsia="Times New Roman"/>
          <w:sz w:val="22"/>
          <w:szCs w:val="22"/>
          <w:lang w:eastAsia="hu-HU"/>
        </w:rPr>
        <w:t xml:space="preserve">ot </w:t>
      </w:r>
      <w:r w:rsidR="00111120" w:rsidRPr="006A14E1">
        <w:rPr>
          <w:rFonts w:eastAsia="Times New Roman"/>
          <w:sz w:val="22"/>
          <w:szCs w:val="22"/>
          <w:lang w:eastAsia="hu-HU"/>
        </w:rPr>
        <w:t>az esetleges állomástelítettségek vonatkozásában.</w:t>
      </w:r>
    </w:p>
    <w:p w:rsidR="007644E2" w:rsidRPr="006A14E1" w:rsidRDefault="007644E2" w:rsidP="002227CF">
      <w:pPr>
        <w:tabs>
          <w:tab w:val="left" w:pos="0"/>
        </w:tabs>
        <w:spacing w:before="120" w:after="0" w:line="240" w:lineRule="auto"/>
        <w:jc w:val="both"/>
        <w:rPr>
          <w:sz w:val="22"/>
          <w:szCs w:val="22"/>
        </w:rPr>
      </w:pPr>
      <w:r w:rsidRPr="006A14E1">
        <w:rPr>
          <w:sz w:val="22"/>
          <w:szCs w:val="22"/>
        </w:rPr>
        <w:t>4.</w:t>
      </w:r>
      <w:r w:rsidR="00CD5C74" w:rsidRPr="006A14E1">
        <w:rPr>
          <w:sz w:val="22"/>
          <w:szCs w:val="22"/>
        </w:rPr>
        <w:t>9</w:t>
      </w:r>
      <w:r w:rsidRPr="006A14E1">
        <w:rPr>
          <w:sz w:val="22"/>
          <w:szCs w:val="22"/>
        </w:rPr>
        <w:t xml:space="preserve"> </w:t>
      </w:r>
      <w:r w:rsidR="00FF0125" w:rsidRPr="006A14E1">
        <w:rPr>
          <w:sz w:val="22"/>
          <w:szCs w:val="22"/>
        </w:rPr>
        <w:t xml:space="preserve">A </w:t>
      </w:r>
      <w:r w:rsidR="006D0975" w:rsidRPr="006A14E1">
        <w:rPr>
          <w:sz w:val="22"/>
          <w:szCs w:val="22"/>
        </w:rPr>
        <w:t xml:space="preserve">Megbízó </w:t>
      </w:r>
      <w:r w:rsidR="00FF0125" w:rsidRPr="006A14E1">
        <w:rPr>
          <w:sz w:val="22"/>
          <w:szCs w:val="22"/>
        </w:rPr>
        <w:t>Megbízott</w:t>
      </w:r>
      <w:r w:rsidR="000206B5" w:rsidRPr="006A14E1">
        <w:rPr>
          <w:sz w:val="22"/>
          <w:szCs w:val="22"/>
        </w:rPr>
        <w:t xml:space="preserve"> részére feladatai</w:t>
      </w:r>
      <w:r w:rsidRPr="006A14E1">
        <w:rPr>
          <w:sz w:val="22"/>
          <w:szCs w:val="22"/>
        </w:rPr>
        <w:t xml:space="preserve"> ellátásáért </w:t>
      </w:r>
      <w:r w:rsidR="00CD5C74" w:rsidRPr="006A14E1">
        <w:rPr>
          <w:sz w:val="22"/>
          <w:szCs w:val="22"/>
        </w:rPr>
        <w:t>100 Ft/Használati szerződés</w:t>
      </w:r>
      <w:r w:rsidR="006D0975" w:rsidRPr="006A14E1">
        <w:rPr>
          <w:sz w:val="22"/>
          <w:szCs w:val="22"/>
        </w:rPr>
        <w:t xml:space="preserve"> összeget fizet minden hónapban</w:t>
      </w:r>
      <w:r w:rsidR="00F61B99" w:rsidRPr="006A14E1">
        <w:rPr>
          <w:sz w:val="22"/>
          <w:szCs w:val="22"/>
        </w:rPr>
        <w:t>.</w:t>
      </w:r>
      <w:r w:rsidR="00575ADE" w:rsidRPr="006A14E1">
        <w:rPr>
          <w:sz w:val="22"/>
          <w:szCs w:val="22"/>
        </w:rPr>
        <w:t xml:space="preserve"> A kerékpár</w:t>
      </w:r>
      <w:r w:rsidR="00AA7629" w:rsidRPr="006A14E1">
        <w:rPr>
          <w:sz w:val="22"/>
          <w:szCs w:val="22"/>
        </w:rPr>
        <w:t>okhoz kapcsolódó</w:t>
      </w:r>
      <w:r w:rsidR="000206B5" w:rsidRPr="006A14E1">
        <w:rPr>
          <w:sz w:val="22"/>
          <w:szCs w:val="22"/>
        </w:rPr>
        <w:t>,</w:t>
      </w:r>
      <w:r w:rsidR="00AA7629" w:rsidRPr="006A14E1">
        <w:rPr>
          <w:sz w:val="22"/>
          <w:szCs w:val="22"/>
        </w:rPr>
        <w:t xml:space="preserve"> </w:t>
      </w:r>
      <w:r w:rsidR="005426FC" w:rsidRPr="006A14E1">
        <w:rPr>
          <w:sz w:val="22"/>
          <w:szCs w:val="22"/>
        </w:rPr>
        <w:t xml:space="preserve">a </w:t>
      </w:r>
      <w:r w:rsidR="000206B5" w:rsidRPr="006A14E1">
        <w:rPr>
          <w:sz w:val="22"/>
          <w:szCs w:val="22"/>
        </w:rPr>
        <w:t>letétek</w:t>
      </w:r>
      <w:r w:rsidR="00575ADE" w:rsidRPr="006A14E1">
        <w:rPr>
          <w:sz w:val="22"/>
          <w:szCs w:val="22"/>
        </w:rPr>
        <w:t xml:space="preserve"> </w:t>
      </w:r>
      <w:r w:rsidR="00AA7629" w:rsidRPr="006A14E1">
        <w:rPr>
          <w:sz w:val="22"/>
          <w:szCs w:val="22"/>
        </w:rPr>
        <w:t xml:space="preserve">kezeléséről, </w:t>
      </w:r>
      <w:r w:rsidR="00575ADE" w:rsidRPr="006A14E1">
        <w:rPr>
          <w:sz w:val="22"/>
          <w:szCs w:val="22"/>
        </w:rPr>
        <w:t xml:space="preserve">mozgásáról havi </w:t>
      </w:r>
      <w:r w:rsidR="000206B5" w:rsidRPr="006A14E1">
        <w:rPr>
          <w:sz w:val="22"/>
          <w:szCs w:val="22"/>
        </w:rPr>
        <w:t>elszámolást készít</w:t>
      </w:r>
      <w:r w:rsidR="00575ADE" w:rsidRPr="006A14E1">
        <w:rPr>
          <w:sz w:val="22"/>
          <w:szCs w:val="22"/>
        </w:rPr>
        <w:t xml:space="preserve"> a HEBI Operátor rendszer kimutatása alapján, melyet elektronikusan és papír alapon is megküld a Megbízónak</w:t>
      </w:r>
      <w:r w:rsidRPr="006A14E1">
        <w:rPr>
          <w:sz w:val="22"/>
          <w:szCs w:val="22"/>
        </w:rPr>
        <w:t>.</w:t>
      </w:r>
    </w:p>
    <w:p w:rsidR="00B8362D" w:rsidRPr="006A14E1" w:rsidRDefault="000206B5" w:rsidP="002227CF">
      <w:pPr>
        <w:tabs>
          <w:tab w:val="left" w:pos="0"/>
        </w:tabs>
        <w:spacing w:before="120" w:after="0" w:line="240" w:lineRule="auto"/>
        <w:jc w:val="both"/>
        <w:rPr>
          <w:rFonts w:eastAsia="Times New Roman"/>
          <w:sz w:val="22"/>
          <w:szCs w:val="22"/>
          <w:lang w:eastAsia="hu-HU"/>
        </w:rPr>
      </w:pPr>
      <w:r w:rsidRPr="006A14E1">
        <w:rPr>
          <w:sz w:val="22"/>
          <w:szCs w:val="22"/>
        </w:rPr>
        <w:t>4.10 A letétek</w:t>
      </w:r>
      <w:r w:rsidR="00B8362D" w:rsidRPr="006A14E1">
        <w:rPr>
          <w:sz w:val="22"/>
          <w:szCs w:val="22"/>
        </w:rPr>
        <w:t xml:space="preserve"> összegével Megbízott a szerződés lejárat</w:t>
      </w:r>
      <w:r w:rsidR="00BE319C" w:rsidRPr="006A14E1">
        <w:rPr>
          <w:sz w:val="22"/>
          <w:szCs w:val="22"/>
        </w:rPr>
        <w:t xml:space="preserve">akor, valamint </w:t>
      </w:r>
      <w:r w:rsidRPr="006A14E1">
        <w:rPr>
          <w:sz w:val="22"/>
          <w:szCs w:val="22"/>
        </w:rPr>
        <w:t>a szerződés tartama alatt egy alkalommal, a 2014. december 31. nap szerinti állapot alapján 2015. január 10. napjáig köteles elszámolni.</w:t>
      </w:r>
    </w:p>
    <w:p w:rsidR="008F596F" w:rsidRPr="006A14E1" w:rsidRDefault="00DB3354" w:rsidP="002227CF">
      <w:pPr>
        <w:spacing w:before="120" w:after="120"/>
        <w:ind w:left="360" w:hanging="360"/>
        <w:jc w:val="center"/>
        <w:rPr>
          <w:sz w:val="22"/>
          <w:szCs w:val="22"/>
        </w:rPr>
      </w:pPr>
      <w:r w:rsidRPr="006A14E1">
        <w:rPr>
          <w:b/>
          <w:sz w:val="22"/>
          <w:szCs w:val="22"/>
        </w:rPr>
        <w:t>5</w:t>
      </w:r>
      <w:r w:rsidR="002227CF" w:rsidRPr="006A14E1">
        <w:rPr>
          <w:b/>
          <w:sz w:val="22"/>
          <w:szCs w:val="22"/>
        </w:rPr>
        <w:t>.</w:t>
      </w:r>
      <w:r w:rsidRPr="006A14E1">
        <w:rPr>
          <w:b/>
          <w:sz w:val="22"/>
          <w:szCs w:val="22"/>
        </w:rPr>
        <w:t xml:space="preserve"> </w:t>
      </w:r>
      <w:r w:rsidR="00002321" w:rsidRPr="006A14E1">
        <w:rPr>
          <w:b/>
          <w:sz w:val="22"/>
          <w:szCs w:val="22"/>
        </w:rPr>
        <w:t>Kapcsolattartás</w:t>
      </w:r>
    </w:p>
    <w:p w:rsidR="002227CF" w:rsidRPr="006A14E1" w:rsidRDefault="002227CF" w:rsidP="002227CF">
      <w:pPr>
        <w:tabs>
          <w:tab w:val="left" w:pos="0"/>
        </w:tabs>
        <w:spacing w:before="120" w:after="120" w:line="240" w:lineRule="auto"/>
        <w:jc w:val="both"/>
        <w:rPr>
          <w:sz w:val="22"/>
          <w:szCs w:val="22"/>
        </w:rPr>
      </w:pPr>
      <w:r w:rsidRPr="006A14E1">
        <w:rPr>
          <w:sz w:val="22"/>
          <w:szCs w:val="22"/>
        </w:rPr>
        <w:t>Kapcsolattartás/ a Felek képviselői</w:t>
      </w:r>
      <w:r w:rsidR="006D340B" w:rsidRPr="006A14E1">
        <w:rPr>
          <w:sz w:val="22"/>
          <w:szCs w:val="22"/>
        </w:rPr>
        <w:t>:</w:t>
      </w:r>
    </w:p>
    <w:p w:rsidR="008F596F" w:rsidRPr="006A14E1" w:rsidRDefault="008F596F" w:rsidP="002227CF">
      <w:pPr>
        <w:tabs>
          <w:tab w:val="left" w:pos="0"/>
        </w:tabs>
        <w:spacing w:before="120" w:after="120" w:line="240" w:lineRule="auto"/>
        <w:jc w:val="both"/>
        <w:rPr>
          <w:sz w:val="22"/>
          <w:szCs w:val="22"/>
        </w:rPr>
      </w:pPr>
      <w:r w:rsidRPr="006A14E1">
        <w:rPr>
          <w:sz w:val="22"/>
          <w:szCs w:val="22"/>
        </w:rPr>
        <w:t xml:space="preserve">Megbízó nyilatkozattételre jogosított, valamint szerződés módosítására felhatalmazott képviselője: </w:t>
      </w:r>
      <w:r w:rsidR="009E3861" w:rsidRPr="006A14E1">
        <w:rPr>
          <w:sz w:val="22"/>
          <w:szCs w:val="22"/>
        </w:rPr>
        <w:t>Papp Gábor polgármester; +36</w:t>
      </w:r>
      <w:r w:rsidR="00EA2546" w:rsidRPr="006A14E1">
        <w:rPr>
          <w:sz w:val="22"/>
          <w:szCs w:val="22"/>
        </w:rPr>
        <w:t xml:space="preserve"> </w:t>
      </w:r>
      <w:r w:rsidR="009E3861" w:rsidRPr="006A14E1">
        <w:rPr>
          <w:sz w:val="22"/>
          <w:szCs w:val="22"/>
        </w:rPr>
        <w:t>83</w:t>
      </w:r>
      <w:r w:rsidR="00EA2546" w:rsidRPr="006A14E1">
        <w:rPr>
          <w:sz w:val="22"/>
          <w:szCs w:val="22"/>
        </w:rPr>
        <w:t> </w:t>
      </w:r>
      <w:r w:rsidR="009E3861" w:rsidRPr="006A14E1">
        <w:rPr>
          <w:sz w:val="22"/>
          <w:szCs w:val="22"/>
        </w:rPr>
        <w:t>500</w:t>
      </w:r>
      <w:r w:rsidR="00EA2546" w:rsidRPr="006A14E1">
        <w:rPr>
          <w:sz w:val="22"/>
          <w:szCs w:val="22"/>
        </w:rPr>
        <w:t xml:space="preserve"> </w:t>
      </w:r>
      <w:r w:rsidR="009E3861" w:rsidRPr="006A14E1">
        <w:rPr>
          <w:sz w:val="22"/>
          <w:szCs w:val="22"/>
        </w:rPr>
        <w:t>812; kabinet@hevizph.hu</w:t>
      </w:r>
    </w:p>
    <w:p w:rsidR="008F596F" w:rsidRPr="006A14E1" w:rsidRDefault="008F596F" w:rsidP="002227CF">
      <w:pPr>
        <w:tabs>
          <w:tab w:val="left" w:pos="0"/>
        </w:tabs>
        <w:spacing w:before="120" w:after="120" w:line="240" w:lineRule="auto"/>
        <w:jc w:val="both"/>
        <w:rPr>
          <w:sz w:val="22"/>
          <w:szCs w:val="22"/>
        </w:rPr>
      </w:pPr>
      <w:r w:rsidRPr="006A14E1">
        <w:rPr>
          <w:sz w:val="22"/>
          <w:szCs w:val="22"/>
        </w:rPr>
        <w:t>Megbízó kapcsolattartója:</w:t>
      </w:r>
      <w:r w:rsidR="009E3861" w:rsidRPr="006A14E1">
        <w:rPr>
          <w:sz w:val="22"/>
          <w:szCs w:val="22"/>
        </w:rPr>
        <w:t xml:space="preserve"> Vasas Ottó beruházási ügyintéző; </w:t>
      </w:r>
      <w:proofErr w:type="spellStart"/>
      <w:r w:rsidR="009E3861" w:rsidRPr="006A14E1">
        <w:rPr>
          <w:sz w:val="22"/>
          <w:szCs w:val="22"/>
        </w:rPr>
        <w:t>vasas.otto</w:t>
      </w:r>
      <w:proofErr w:type="spellEnd"/>
      <w:r w:rsidR="009E3861" w:rsidRPr="006A14E1">
        <w:rPr>
          <w:sz w:val="22"/>
          <w:szCs w:val="22"/>
        </w:rPr>
        <w:t>@hevizph.hu; +36</w:t>
      </w:r>
      <w:r w:rsidR="00381B5E" w:rsidRPr="006A14E1">
        <w:rPr>
          <w:sz w:val="22"/>
          <w:szCs w:val="22"/>
        </w:rPr>
        <w:t xml:space="preserve"> 83 </w:t>
      </w:r>
      <w:r w:rsidR="00D8042C" w:rsidRPr="006A14E1">
        <w:rPr>
          <w:sz w:val="22"/>
          <w:szCs w:val="22"/>
        </w:rPr>
        <w:t>500</w:t>
      </w:r>
      <w:r w:rsidR="00381B5E" w:rsidRPr="006A14E1">
        <w:rPr>
          <w:sz w:val="22"/>
          <w:szCs w:val="22"/>
        </w:rPr>
        <w:t xml:space="preserve"> </w:t>
      </w:r>
      <w:r w:rsidR="00D8042C" w:rsidRPr="006A14E1">
        <w:rPr>
          <w:sz w:val="22"/>
          <w:szCs w:val="22"/>
        </w:rPr>
        <w:t>840</w:t>
      </w:r>
      <w:r w:rsidR="009E3861" w:rsidRPr="006A14E1">
        <w:rPr>
          <w:sz w:val="22"/>
          <w:szCs w:val="22"/>
        </w:rPr>
        <w:t xml:space="preserve"> </w:t>
      </w:r>
    </w:p>
    <w:p w:rsidR="00317FBA" w:rsidRPr="006A14E1" w:rsidRDefault="00317FBA" w:rsidP="002227CF">
      <w:pPr>
        <w:tabs>
          <w:tab w:val="left" w:pos="0"/>
        </w:tabs>
        <w:spacing w:before="120" w:after="120" w:line="240" w:lineRule="auto"/>
        <w:jc w:val="both"/>
        <w:rPr>
          <w:sz w:val="22"/>
          <w:szCs w:val="22"/>
        </w:rPr>
      </w:pPr>
      <w:r w:rsidRPr="006A14E1">
        <w:rPr>
          <w:sz w:val="22"/>
          <w:szCs w:val="22"/>
        </w:rPr>
        <w:t>Megbízó kapcsolattartójának helyettesítője:</w:t>
      </w:r>
      <w:r w:rsidR="00585585" w:rsidRPr="006A14E1">
        <w:rPr>
          <w:sz w:val="22"/>
          <w:szCs w:val="22"/>
        </w:rPr>
        <w:t xml:space="preserve"> a Hévízi Polgármesteri Hivatal szervezeti és működési szabályzata szerint</w:t>
      </w:r>
      <w:r w:rsidRPr="006A14E1">
        <w:rPr>
          <w:sz w:val="22"/>
          <w:szCs w:val="22"/>
        </w:rPr>
        <w:t xml:space="preserve"> </w:t>
      </w:r>
      <w:r w:rsidR="00585585" w:rsidRPr="006A14E1">
        <w:rPr>
          <w:sz w:val="22"/>
          <w:szCs w:val="22"/>
        </w:rPr>
        <w:t>az ügyintézőt helyettesítő</w:t>
      </w:r>
      <w:r w:rsidR="00D150E8" w:rsidRPr="006A14E1">
        <w:rPr>
          <w:sz w:val="22"/>
          <w:szCs w:val="22"/>
        </w:rPr>
        <w:t xml:space="preserve"> személy</w:t>
      </w:r>
      <w:r w:rsidR="006A14E1" w:rsidRPr="006A14E1">
        <w:rPr>
          <w:sz w:val="22"/>
          <w:szCs w:val="22"/>
        </w:rPr>
        <w:t>.</w:t>
      </w:r>
    </w:p>
    <w:p w:rsidR="00411967" w:rsidRPr="006A14E1" w:rsidRDefault="00411967" w:rsidP="002227CF">
      <w:pPr>
        <w:tabs>
          <w:tab w:val="left" w:pos="0"/>
        </w:tabs>
        <w:spacing w:before="120" w:after="120" w:line="240" w:lineRule="auto"/>
        <w:jc w:val="both"/>
        <w:rPr>
          <w:sz w:val="22"/>
          <w:szCs w:val="22"/>
        </w:rPr>
      </w:pPr>
      <w:r w:rsidRPr="006A14E1">
        <w:rPr>
          <w:sz w:val="22"/>
          <w:szCs w:val="22"/>
        </w:rPr>
        <w:t>Megbízott a Megbízó értesítése esetén a kapcsolattartót és annak helyettesét is köteles e</w:t>
      </w:r>
      <w:r w:rsidR="00D82F2F" w:rsidRPr="006A14E1">
        <w:rPr>
          <w:sz w:val="22"/>
          <w:szCs w:val="22"/>
        </w:rPr>
        <w:t>-</w:t>
      </w:r>
      <w:r w:rsidRPr="006A14E1">
        <w:rPr>
          <w:sz w:val="22"/>
          <w:szCs w:val="22"/>
        </w:rPr>
        <w:t xml:space="preserve">mailben értesíteni. </w:t>
      </w:r>
    </w:p>
    <w:p w:rsidR="00411967" w:rsidRPr="006A14E1" w:rsidRDefault="00D82F2F" w:rsidP="00D82F2F">
      <w:pPr>
        <w:tabs>
          <w:tab w:val="left" w:pos="0"/>
        </w:tabs>
        <w:spacing w:before="120" w:after="120" w:line="240" w:lineRule="auto"/>
        <w:jc w:val="both"/>
        <w:rPr>
          <w:sz w:val="22"/>
          <w:szCs w:val="22"/>
        </w:rPr>
      </w:pPr>
      <w:r w:rsidRPr="006A14E1">
        <w:rPr>
          <w:sz w:val="22"/>
          <w:szCs w:val="22"/>
        </w:rPr>
        <w:t xml:space="preserve">Megbízott nyilatkozattételre jogosított, valamint szerződés módosítására felhatalmazott képviselője: </w:t>
      </w:r>
      <w:r w:rsidR="00411967" w:rsidRPr="006A14E1">
        <w:rPr>
          <w:sz w:val="22"/>
          <w:szCs w:val="22"/>
        </w:rPr>
        <w:t>Horváth Orsolya</w:t>
      </w:r>
      <w:r w:rsidRPr="006A14E1">
        <w:rPr>
          <w:sz w:val="22"/>
          <w:szCs w:val="22"/>
        </w:rPr>
        <w:t>;</w:t>
      </w:r>
      <w:r w:rsidR="00411967" w:rsidRPr="006A14E1">
        <w:rPr>
          <w:sz w:val="22"/>
          <w:szCs w:val="22"/>
        </w:rPr>
        <w:t xml:space="preserve"> </w:t>
      </w:r>
      <w:hyperlink r:id="rId7" w:history="1">
        <w:r w:rsidR="00411967" w:rsidRPr="006A14E1">
          <w:rPr>
            <w:rStyle w:val="Hiperhivatkozs"/>
            <w:color w:val="auto"/>
            <w:sz w:val="22"/>
            <w:szCs w:val="22"/>
            <w:u w:val="none"/>
          </w:rPr>
          <w:t>horvath.orsolya@hevizmarketing.hu</w:t>
        </w:r>
      </w:hyperlink>
      <w:r w:rsidR="00DA4F7E" w:rsidRPr="006A14E1">
        <w:rPr>
          <w:sz w:val="22"/>
          <w:szCs w:val="22"/>
        </w:rPr>
        <w:t xml:space="preserve"> Tel: +36/83-540-131</w:t>
      </w:r>
    </w:p>
    <w:p w:rsidR="00694206" w:rsidRPr="006A14E1" w:rsidRDefault="00411967" w:rsidP="00694206">
      <w:pPr>
        <w:rPr>
          <w:sz w:val="22"/>
          <w:szCs w:val="22"/>
        </w:rPr>
      </w:pPr>
      <w:r w:rsidRPr="006A14E1">
        <w:rPr>
          <w:sz w:val="22"/>
          <w:szCs w:val="22"/>
        </w:rPr>
        <w:t>Megbízott kapcsolattartój</w:t>
      </w:r>
      <w:r w:rsidR="006A14E1" w:rsidRPr="006A14E1">
        <w:rPr>
          <w:sz w:val="22"/>
          <w:szCs w:val="22"/>
        </w:rPr>
        <w:t>a</w:t>
      </w:r>
      <w:r w:rsidRPr="006A14E1">
        <w:rPr>
          <w:sz w:val="22"/>
          <w:szCs w:val="22"/>
        </w:rPr>
        <w:t>: Berta-Tóth E. Manuéla</w:t>
      </w:r>
      <w:r w:rsidR="00D82F2F" w:rsidRPr="006A14E1">
        <w:rPr>
          <w:sz w:val="22"/>
          <w:szCs w:val="22"/>
        </w:rPr>
        <w:t>;</w:t>
      </w:r>
      <w:r w:rsidRPr="006A14E1">
        <w:rPr>
          <w:sz w:val="22"/>
          <w:szCs w:val="22"/>
        </w:rPr>
        <w:t xml:space="preserve"> </w:t>
      </w:r>
      <w:hyperlink r:id="rId8" w:history="1">
        <w:r w:rsidR="00694206" w:rsidRPr="006A14E1">
          <w:rPr>
            <w:rStyle w:val="Hiperhivatkozs"/>
            <w:color w:val="auto"/>
            <w:sz w:val="22"/>
            <w:szCs w:val="22"/>
            <w:u w:val="none"/>
          </w:rPr>
          <w:t>heviz@tourinform.hu</w:t>
        </w:r>
      </w:hyperlink>
      <w:r w:rsidR="00D82F2F" w:rsidRPr="006A14E1">
        <w:rPr>
          <w:rStyle w:val="Hiperhivatkozs"/>
          <w:color w:val="auto"/>
          <w:sz w:val="22"/>
          <w:szCs w:val="22"/>
          <w:u w:val="none"/>
        </w:rPr>
        <w:t>;</w:t>
      </w:r>
      <w:r w:rsidR="00694206" w:rsidRPr="006A14E1">
        <w:rPr>
          <w:sz w:val="22"/>
          <w:szCs w:val="22"/>
        </w:rPr>
        <w:t xml:space="preserve"> +36/83-540-131</w:t>
      </w:r>
    </w:p>
    <w:p w:rsidR="00411967" w:rsidRPr="00DB1E43" w:rsidRDefault="00411967" w:rsidP="002227CF">
      <w:pPr>
        <w:tabs>
          <w:tab w:val="left" w:pos="0"/>
        </w:tabs>
        <w:spacing w:before="120" w:after="120" w:line="240" w:lineRule="auto"/>
        <w:jc w:val="both"/>
        <w:rPr>
          <w:sz w:val="22"/>
          <w:szCs w:val="22"/>
        </w:rPr>
      </w:pPr>
      <w:r w:rsidRPr="00DB1E43">
        <w:rPr>
          <w:sz w:val="22"/>
          <w:szCs w:val="22"/>
        </w:rPr>
        <w:t>Műszak kapcsolattartója:</w:t>
      </w:r>
      <w:r w:rsidR="00DB1E43" w:rsidRPr="00DB1E43">
        <w:rPr>
          <w:sz w:val="22"/>
          <w:szCs w:val="22"/>
        </w:rPr>
        <w:t xml:space="preserve"> A GAMESZ által a kapcsolattartásra kijelölt személy</w:t>
      </w:r>
      <w:r w:rsidRPr="00DB1E43">
        <w:rPr>
          <w:sz w:val="22"/>
          <w:szCs w:val="22"/>
        </w:rPr>
        <w:t xml:space="preserve"> </w:t>
      </w:r>
    </w:p>
    <w:p w:rsidR="00B577EE" w:rsidRPr="006A14E1" w:rsidRDefault="00B577EE" w:rsidP="00EB2EB6">
      <w:pPr>
        <w:spacing w:after="0" w:line="240" w:lineRule="auto"/>
        <w:rPr>
          <w:rFonts w:eastAsia="Times New Roman"/>
          <w:sz w:val="22"/>
          <w:szCs w:val="22"/>
          <w:lang w:eastAsia="hu-HU"/>
        </w:rPr>
      </w:pPr>
    </w:p>
    <w:p w:rsidR="009C6E0D" w:rsidRPr="006A14E1" w:rsidRDefault="009C6E0D" w:rsidP="009C6E0D">
      <w:pPr>
        <w:spacing w:before="120" w:after="120"/>
        <w:ind w:left="360" w:hanging="360"/>
        <w:jc w:val="center"/>
        <w:rPr>
          <w:b/>
          <w:sz w:val="22"/>
          <w:szCs w:val="22"/>
        </w:rPr>
      </w:pPr>
      <w:r w:rsidRPr="006A14E1">
        <w:rPr>
          <w:b/>
          <w:sz w:val="22"/>
          <w:szCs w:val="22"/>
        </w:rPr>
        <w:t>6. A felek együttműködési kötelezettsége</w:t>
      </w:r>
    </w:p>
    <w:p w:rsidR="009C6E0D" w:rsidRPr="006A14E1" w:rsidRDefault="009C6E0D" w:rsidP="002227CF">
      <w:pPr>
        <w:pStyle w:val="Listaszerbekezds"/>
        <w:numPr>
          <w:ilvl w:val="1"/>
          <w:numId w:val="11"/>
        </w:numPr>
        <w:tabs>
          <w:tab w:val="left" w:pos="0"/>
        </w:tabs>
        <w:spacing w:before="240" w:after="120" w:line="240" w:lineRule="auto"/>
        <w:ind w:left="357" w:hanging="357"/>
        <w:jc w:val="both"/>
        <w:rPr>
          <w:sz w:val="22"/>
          <w:szCs w:val="22"/>
        </w:rPr>
      </w:pPr>
      <w:r w:rsidRPr="006A14E1">
        <w:rPr>
          <w:sz w:val="22"/>
          <w:szCs w:val="22"/>
        </w:rPr>
        <w:t>A szerződés teljesítése során felek kö</w:t>
      </w:r>
      <w:r w:rsidR="007F6431" w:rsidRPr="006A14E1">
        <w:rPr>
          <w:sz w:val="22"/>
          <w:szCs w:val="22"/>
        </w:rPr>
        <w:t>telesek egymással együttműködni, továbbá a H</w:t>
      </w:r>
      <w:r w:rsidR="008A10D4" w:rsidRPr="006A14E1">
        <w:rPr>
          <w:sz w:val="22"/>
          <w:szCs w:val="22"/>
        </w:rPr>
        <w:t>EBI</w:t>
      </w:r>
      <w:r w:rsidR="007F6431" w:rsidRPr="006A14E1">
        <w:rPr>
          <w:sz w:val="22"/>
          <w:szCs w:val="22"/>
        </w:rPr>
        <w:t xml:space="preserve"> rendszer </w:t>
      </w:r>
      <w:bookmarkStart w:id="0" w:name="_GoBack"/>
      <w:bookmarkEnd w:id="0"/>
      <w:r w:rsidR="007F6431" w:rsidRPr="006A14E1">
        <w:rPr>
          <w:sz w:val="22"/>
          <w:szCs w:val="22"/>
        </w:rPr>
        <w:t>üzemeltetésével megbízott harmadik féllel.</w:t>
      </w:r>
      <w:r w:rsidRPr="006A14E1">
        <w:rPr>
          <w:sz w:val="22"/>
          <w:szCs w:val="22"/>
        </w:rPr>
        <w:t xml:space="preserve"> </w:t>
      </w:r>
      <w:r w:rsidR="007F6431" w:rsidRPr="006A14E1">
        <w:rPr>
          <w:noProof/>
          <w:sz w:val="22"/>
          <w:szCs w:val="22"/>
        </w:rPr>
        <w:t>Megbízott</w:t>
      </w:r>
      <w:r w:rsidRPr="006A14E1">
        <w:rPr>
          <w:noProof/>
          <w:sz w:val="22"/>
          <w:szCs w:val="22"/>
        </w:rPr>
        <w:t xml:space="preserve"> köteles Megbízót haladéktalanul értesíteni minden olyan körülményről, amely a Szerződés eredményességét veszél</w:t>
      </w:r>
      <w:r w:rsidR="007F6431" w:rsidRPr="006A14E1">
        <w:rPr>
          <w:noProof/>
          <w:sz w:val="22"/>
          <w:szCs w:val="22"/>
        </w:rPr>
        <w:t>yezteti vagy gátolja. Megbízott</w:t>
      </w:r>
      <w:r w:rsidRPr="006A14E1">
        <w:rPr>
          <w:noProof/>
          <w:sz w:val="22"/>
          <w:szCs w:val="22"/>
        </w:rPr>
        <w:t xml:space="preserve"> az értesítés elmulasztásából eredő minden kárért felelős.</w:t>
      </w:r>
    </w:p>
    <w:p w:rsidR="003C1F77" w:rsidRPr="006A14E1" w:rsidRDefault="009C6E0D" w:rsidP="002227CF">
      <w:pPr>
        <w:numPr>
          <w:ilvl w:val="1"/>
          <w:numId w:val="11"/>
        </w:numPr>
        <w:tabs>
          <w:tab w:val="left" w:pos="0"/>
        </w:tabs>
        <w:spacing w:before="120" w:after="240" w:line="240" w:lineRule="auto"/>
        <w:ind w:left="357" w:hanging="357"/>
        <w:jc w:val="both"/>
        <w:rPr>
          <w:sz w:val="22"/>
          <w:szCs w:val="22"/>
        </w:rPr>
      </w:pPr>
      <w:r w:rsidRPr="006A14E1">
        <w:rPr>
          <w:bCs/>
          <w:sz w:val="22"/>
          <w:szCs w:val="22"/>
        </w:rPr>
        <w:t>Megbízó vállalja, hogy fo</w:t>
      </w:r>
      <w:r w:rsidR="007F6431" w:rsidRPr="006A14E1">
        <w:rPr>
          <w:bCs/>
          <w:sz w:val="22"/>
          <w:szCs w:val="22"/>
        </w:rPr>
        <w:t>lyamatosan biztosítja Megbízott</w:t>
      </w:r>
      <w:r w:rsidRPr="006A14E1">
        <w:rPr>
          <w:bCs/>
          <w:sz w:val="22"/>
          <w:szCs w:val="22"/>
        </w:rPr>
        <w:t xml:space="preserve"> részére a feladatellátásához szükséges adatokat és információkat.</w:t>
      </w:r>
    </w:p>
    <w:p w:rsidR="009C6E0D" w:rsidRPr="006A14E1" w:rsidRDefault="006D340B" w:rsidP="009C6E0D">
      <w:pPr>
        <w:tabs>
          <w:tab w:val="left" w:pos="0"/>
          <w:tab w:val="left" w:pos="3600"/>
        </w:tabs>
        <w:spacing w:before="240" w:after="240"/>
        <w:jc w:val="center"/>
        <w:rPr>
          <w:b/>
          <w:bCs/>
          <w:sz w:val="22"/>
          <w:szCs w:val="22"/>
        </w:rPr>
      </w:pPr>
      <w:r w:rsidRPr="006A14E1">
        <w:rPr>
          <w:b/>
          <w:bCs/>
          <w:sz w:val="22"/>
          <w:szCs w:val="22"/>
        </w:rPr>
        <w:t>7</w:t>
      </w:r>
      <w:r w:rsidR="009C6E0D" w:rsidRPr="006A14E1">
        <w:rPr>
          <w:b/>
          <w:bCs/>
          <w:sz w:val="22"/>
          <w:szCs w:val="22"/>
        </w:rPr>
        <w:t>. Vegyes rendelkezések</w:t>
      </w:r>
    </w:p>
    <w:p w:rsidR="009C6E0D" w:rsidRPr="006A14E1" w:rsidRDefault="009C6E0D" w:rsidP="006D340B">
      <w:pPr>
        <w:pStyle w:val="Listaszerbekezds"/>
        <w:keepLines/>
        <w:numPr>
          <w:ilvl w:val="1"/>
          <w:numId w:val="15"/>
        </w:numPr>
        <w:spacing w:after="120" w:line="240" w:lineRule="auto"/>
        <w:ind w:left="357" w:hanging="357"/>
        <w:contextualSpacing w:val="0"/>
        <w:jc w:val="both"/>
        <w:rPr>
          <w:sz w:val="22"/>
          <w:szCs w:val="22"/>
        </w:rPr>
      </w:pPr>
      <w:r w:rsidRPr="006A14E1">
        <w:rPr>
          <w:sz w:val="22"/>
          <w:szCs w:val="22"/>
        </w:rPr>
        <w:t>Jelen szerződés módosítása csak írásban mindkét fél cégszerű aláírásával érvényes.</w:t>
      </w:r>
    </w:p>
    <w:p w:rsidR="009C6E0D" w:rsidRPr="006A14E1" w:rsidRDefault="009C6E0D" w:rsidP="006D340B">
      <w:pPr>
        <w:pStyle w:val="Listaszerbekezds"/>
        <w:keepLines/>
        <w:numPr>
          <w:ilvl w:val="1"/>
          <w:numId w:val="15"/>
        </w:numPr>
        <w:spacing w:after="120" w:line="240" w:lineRule="auto"/>
        <w:ind w:left="357" w:hanging="357"/>
        <w:contextualSpacing w:val="0"/>
        <w:jc w:val="both"/>
        <w:rPr>
          <w:sz w:val="22"/>
          <w:szCs w:val="22"/>
        </w:rPr>
      </w:pPr>
      <w:r w:rsidRPr="006A14E1">
        <w:rPr>
          <w:sz w:val="22"/>
          <w:szCs w:val="22"/>
        </w:rPr>
        <w:t>Jelen szerződésből eredő j</w:t>
      </w:r>
      <w:r w:rsidR="006A14E1" w:rsidRPr="006A14E1">
        <w:rPr>
          <w:sz w:val="22"/>
          <w:szCs w:val="22"/>
        </w:rPr>
        <w:t>ogvitákat a felek egymás között</w:t>
      </w:r>
      <w:r w:rsidRPr="006A14E1">
        <w:rPr>
          <w:sz w:val="22"/>
          <w:szCs w:val="22"/>
        </w:rPr>
        <w:t xml:space="preserve"> tárgyalásos úton rendezik, ennek sikertelensége esetén </w:t>
      </w:r>
      <w:r w:rsidR="000C0A1B" w:rsidRPr="006A14E1">
        <w:rPr>
          <w:sz w:val="22"/>
          <w:szCs w:val="22"/>
        </w:rPr>
        <w:t>Megbízó</w:t>
      </w:r>
      <w:r w:rsidRPr="006A14E1">
        <w:rPr>
          <w:sz w:val="22"/>
          <w:szCs w:val="22"/>
        </w:rPr>
        <w:t xml:space="preserve"> székhelye szerint illetékes bíróság kizárólagos illetékességében állapodnak meg. </w:t>
      </w:r>
    </w:p>
    <w:p w:rsidR="009C6E0D" w:rsidRPr="006A14E1" w:rsidRDefault="009C6E0D" w:rsidP="006D340B">
      <w:pPr>
        <w:pStyle w:val="Listaszerbekezds"/>
        <w:keepLines/>
        <w:numPr>
          <w:ilvl w:val="1"/>
          <w:numId w:val="15"/>
        </w:numPr>
        <w:spacing w:after="120" w:line="240" w:lineRule="auto"/>
        <w:ind w:left="357" w:hanging="357"/>
        <w:contextualSpacing w:val="0"/>
        <w:jc w:val="both"/>
        <w:rPr>
          <w:sz w:val="22"/>
          <w:szCs w:val="22"/>
        </w:rPr>
      </w:pPr>
      <w:r w:rsidRPr="006A14E1">
        <w:rPr>
          <w:sz w:val="22"/>
          <w:szCs w:val="22"/>
        </w:rPr>
        <w:t xml:space="preserve">Jelen szerződésben nem szabályozott kérdésekben a Polgári Törvénykönyvről szóló 2013. évi </w:t>
      </w:r>
      <w:r w:rsidR="006A14E1" w:rsidRPr="006A14E1">
        <w:rPr>
          <w:sz w:val="22"/>
          <w:szCs w:val="22"/>
        </w:rPr>
        <w:t>V. törvény és a mindenkor hatályos, vonatkozó jogszabályok</w:t>
      </w:r>
      <w:r w:rsidRPr="006A14E1">
        <w:rPr>
          <w:sz w:val="22"/>
          <w:szCs w:val="22"/>
        </w:rPr>
        <w:t xml:space="preserve"> rendelkezései az irányadóak.</w:t>
      </w:r>
    </w:p>
    <w:p w:rsidR="009C6E0D" w:rsidRPr="006A14E1" w:rsidRDefault="009C6E0D" w:rsidP="006D340B">
      <w:pPr>
        <w:pStyle w:val="Listaszerbekezds"/>
        <w:keepLines/>
        <w:numPr>
          <w:ilvl w:val="1"/>
          <w:numId w:val="15"/>
        </w:numPr>
        <w:spacing w:after="120" w:line="240" w:lineRule="auto"/>
        <w:ind w:left="357" w:hanging="357"/>
        <w:contextualSpacing w:val="0"/>
        <w:jc w:val="both"/>
        <w:rPr>
          <w:sz w:val="22"/>
          <w:szCs w:val="22"/>
        </w:rPr>
      </w:pPr>
      <w:r w:rsidRPr="006A14E1">
        <w:rPr>
          <w:sz w:val="22"/>
          <w:szCs w:val="22"/>
        </w:rPr>
        <w:t xml:space="preserve">Jelen szerződés aláírásának napján lép hatályba. </w:t>
      </w:r>
    </w:p>
    <w:p w:rsidR="00480F39" w:rsidRPr="006A14E1" w:rsidRDefault="00111120" w:rsidP="006D340B">
      <w:pPr>
        <w:pStyle w:val="Listaszerbekezds"/>
        <w:keepLines/>
        <w:numPr>
          <w:ilvl w:val="1"/>
          <w:numId w:val="15"/>
        </w:numPr>
        <w:spacing w:before="240" w:after="120" w:line="240" w:lineRule="auto"/>
        <w:jc w:val="both"/>
        <w:rPr>
          <w:sz w:val="22"/>
          <w:szCs w:val="22"/>
        </w:rPr>
      </w:pPr>
      <w:r w:rsidRPr="006A14E1">
        <w:rPr>
          <w:sz w:val="22"/>
          <w:szCs w:val="22"/>
        </w:rPr>
        <w:lastRenderedPageBreak/>
        <w:t xml:space="preserve">Jelen szerződés 6 eredeti, egyenként </w:t>
      </w:r>
      <w:r w:rsidR="00C04159" w:rsidRPr="006A14E1">
        <w:rPr>
          <w:sz w:val="22"/>
          <w:szCs w:val="22"/>
        </w:rPr>
        <w:t>3</w:t>
      </w:r>
      <w:r w:rsidRPr="006A14E1">
        <w:rPr>
          <w:sz w:val="22"/>
          <w:szCs w:val="22"/>
        </w:rPr>
        <w:t xml:space="preserve"> oldalas példányban készült, amelyből egy példány </w:t>
      </w:r>
      <w:r w:rsidR="006A14E1" w:rsidRPr="006A14E1">
        <w:rPr>
          <w:sz w:val="22"/>
          <w:szCs w:val="22"/>
        </w:rPr>
        <w:t>Megbízott, öt példány Megbízó</w:t>
      </w:r>
      <w:r w:rsidRPr="006A14E1">
        <w:rPr>
          <w:sz w:val="22"/>
          <w:szCs w:val="22"/>
        </w:rPr>
        <w:t xml:space="preserve"> birtokában marad. </w:t>
      </w:r>
    </w:p>
    <w:p w:rsidR="009C6E0D" w:rsidRPr="006A14E1" w:rsidRDefault="00111120" w:rsidP="006D340B">
      <w:pPr>
        <w:pStyle w:val="Listaszerbekezds"/>
        <w:keepLines/>
        <w:numPr>
          <w:ilvl w:val="1"/>
          <w:numId w:val="15"/>
        </w:numPr>
        <w:spacing w:before="240" w:after="120" w:line="240" w:lineRule="auto"/>
        <w:jc w:val="both"/>
        <w:rPr>
          <w:sz w:val="22"/>
          <w:szCs w:val="22"/>
        </w:rPr>
      </w:pPr>
      <w:r w:rsidRPr="006A14E1">
        <w:rPr>
          <w:sz w:val="22"/>
          <w:szCs w:val="22"/>
        </w:rPr>
        <w:t xml:space="preserve">A szerződés </w:t>
      </w:r>
      <w:r w:rsidR="00480F39" w:rsidRPr="006A14E1">
        <w:rPr>
          <w:sz w:val="22"/>
          <w:szCs w:val="22"/>
        </w:rPr>
        <w:t>elválaszthatatlan részét képezi a 1</w:t>
      </w:r>
      <w:proofErr w:type="gramStart"/>
      <w:r w:rsidR="00480F39" w:rsidRPr="006A14E1">
        <w:rPr>
          <w:sz w:val="22"/>
          <w:szCs w:val="22"/>
        </w:rPr>
        <w:t>.sz.</w:t>
      </w:r>
      <w:proofErr w:type="gramEnd"/>
      <w:r w:rsidR="00480F39" w:rsidRPr="006A14E1">
        <w:rPr>
          <w:sz w:val="22"/>
          <w:szCs w:val="22"/>
        </w:rPr>
        <w:t xml:space="preserve"> melléklet</w:t>
      </w:r>
      <w:r w:rsidRPr="006A14E1">
        <w:rPr>
          <w:sz w:val="22"/>
          <w:szCs w:val="22"/>
        </w:rPr>
        <w:t xml:space="preserve"> </w:t>
      </w:r>
      <w:r w:rsidR="00E21172" w:rsidRPr="006A14E1">
        <w:rPr>
          <w:sz w:val="22"/>
          <w:szCs w:val="22"/>
        </w:rPr>
        <w:t>a</w:t>
      </w:r>
      <w:r w:rsidRPr="006A14E1">
        <w:rPr>
          <w:sz w:val="22"/>
          <w:szCs w:val="22"/>
        </w:rPr>
        <w:t xml:space="preserve"> </w:t>
      </w:r>
      <w:r w:rsidR="00312509" w:rsidRPr="006A14E1">
        <w:rPr>
          <w:sz w:val="22"/>
          <w:szCs w:val="22"/>
        </w:rPr>
        <w:t>„HÉVÍZI BICIKLI” - „HEBI” Általános Szerződési Feltételek</w:t>
      </w:r>
      <w:r w:rsidR="00E21172" w:rsidRPr="006A14E1">
        <w:rPr>
          <w:sz w:val="22"/>
          <w:szCs w:val="22"/>
        </w:rPr>
        <w:t>.</w:t>
      </w:r>
      <w:r w:rsidR="00480F39" w:rsidRPr="006A14E1">
        <w:rPr>
          <w:sz w:val="22"/>
          <w:szCs w:val="22"/>
        </w:rPr>
        <w:t xml:space="preserve"> </w:t>
      </w:r>
      <w:r w:rsidR="00480F39" w:rsidRPr="006A14E1">
        <w:rPr>
          <w:rFonts w:eastAsia="Times New Roman"/>
          <w:sz w:val="22"/>
          <w:szCs w:val="22"/>
          <w:lang w:eastAsia="hu-HU"/>
        </w:rPr>
        <w:t>A szerződésben nem rögzítettetek tekintetében az Általános Szerződési Feltételekben rögzítettek az irányadóak.</w:t>
      </w:r>
    </w:p>
    <w:p w:rsidR="009C6E0D" w:rsidRPr="006A14E1" w:rsidRDefault="009C6E0D" w:rsidP="009C6E0D">
      <w:pPr>
        <w:keepLines/>
        <w:spacing w:before="240" w:after="240"/>
        <w:jc w:val="both"/>
        <w:rPr>
          <w:sz w:val="22"/>
          <w:szCs w:val="22"/>
        </w:rPr>
      </w:pPr>
      <w:r w:rsidRPr="006A14E1">
        <w:rPr>
          <w:sz w:val="22"/>
          <w:szCs w:val="22"/>
        </w:rPr>
        <w:t>Jelen szerződést a felek elolvasás és értelmezés után, mint akaratukkal mindenben megegyezőt, jóváhagyólag aláírják.</w:t>
      </w:r>
    </w:p>
    <w:p w:rsidR="00B36407" w:rsidRPr="006A14E1" w:rsidRDefault="00B36407" w:rsidP="00B36407">
      <w:pPr>
        <w:pStyle w:val="Listaszerbekezds"/>
        <w:keepLines/>
        <w:numPr>
          <w:ilvl w:val="0"/>
          <w:numId w:val="16"/>
        </w:numPr>
        <w:spacing w:before="240" w:after="240"/>
        <w:jc w:val="both"/>
        <w:rPr>
          <w:sz w:val="22"/>
          <w:szCs w:val="22"/>
        </w:rPr>
      </w:pPr>
      <w:proofErr w:type="spellStart"/>
      <w:r w:rsidRPr="006A14E1">
        <w:rPr>
          <w:sz w:val="22"/>
          <w:szCs w:val="22"/>
        </w:rPr>
        <w:t>sz</w:t>
      </w:r>
      <w:proofErr w:type="spellEnd"/>
      <w:r w:rsidRPr="006A14E1">
        <w:rPr>
          <w:sz w:val="22"/>
          <w:szCs w:val="22"/>
        </w:rPr>
        <w:t xml:space="preserve"> melléklet: Általános Szerződési Feltételek</w:t>
      </w:r>
    </w:p>
    <w:p w:rsidR="00CD5B4D" w:rsidRPr="006A14E1" w:rsidRDefault="00CD5B4D" w:rsidP="00CD5B4D">
      <w:pPr>
        <w:pStyle w:val="Listaszerbekezds"/>
        <w:numPr>
          <w:ilvl w:val="0"/>
          <w:numId w:val="16"/>
        </w:numPr>
      </w:pPr>
      <w:proofErr w:type="spellStart"/>
      <w:r w:rsidRPr="006A14E1">
        <w:rPr>
          <w:sz w:val="22"/>
          <w:szCs w:val="22"/>
        </w:rPr>
        <w:t>sz</w:t>
      </w:r>
      <w:proofErr w:type="spellEnd"/>
      <w:r w:rsidRPr="006A14E1">
        <w:rPr>
          <w:sz w:val="22"/>
          <w:szCs w:val="22"/>
        </w:rPr>
        <w:t xml:space="preserve"> melléklet: „</w:t>
      </w:r>
      <w:proofErr w:type="spellStart"/>
      <w:r w:rsidRPr="006A14E1">
        <w:rPr>
          <w:sz w:val="22"/>
          <w:szCs w:val="22"/>
        </w:rPr>
        <w:t>HeBi</w:t>
      </w:r>
      <w:proofErr w:type="spellEnd"/>
      <w:r w:rsidRPr="006A14E1">
        <w:rPr>
          <w:sz w:val="22"/>
          <w:szCs w:val="22"/>
        </w:rPr>
        <w:t>” Kerékpáros kártya (Mágneskártya) Használati Szerződés</w:t>
      </w:r>
    </w:p>
    <w:p w:rsidR="00CD5B4D" w:rsidRPr="006A14E1" w:rsidRDefault="00CD5B4D" w:rsidP="00CD5B4D">
      <w:pPr>
        <w:keepLines/>
        <w:spacing w:before="240" w:after="240"/>
        <w:jc w:val="both"/>
        <w:rPr>
          <w:sz w:val="22"/>
          <w:szCs w:val="22"/>
        </w:rPr>
      </w:pPr>
    </w:p>
    <w:p w:rsidR="009C6E0D" w:rsidRPr="006A14E1" w:rsidRDefault="009C6E0D" w:rsidP="00B763D2">
      <w:pPr>
        <w:tabs>
          <w:tab w:val="left" w:pos="4545"/>
        </w:tabs>
        <w:jc w:val="both"/>
        <w:rPr>
          <w:sz w:val="22"/>
          <w:szCs w:val="22"/>
        </w:rPr>
      </w:pPr>
      <w:r w:rsidRPr="006A14E1">
        <w:rPr>
          <w:sz w:val="22"/>
          <w:szCs w:val="22"/>
        </w:rPr>
        <w:t>Hévíz, 201</w:t>
      </w:r>
      <w:r w:rsidR="00192895" w:rsidRPr="006A14E1">
        <w:rPr>
          <w:sz w:val="22"/>
          <w:szCs w:val="22"/>
        </w:rPr>
        <w:t>4.</w:t>
      </w:r>
      <w:r w:rsidR="00111120" w:rsidRPr="006A14E1">
        <w:rPr>
          <w:sz w:val="22"/>
          <w:szCs w:val="22"/>
        </w:rPr>
        <w:t xml:space="preserve"> május</w:t>
      </w:r>
      <w:r w:rsidR="00B763D2" w:rsidRPr="006A14E1">
        <w:rPr>
          <w:sz w:val="22"/>
          <w:szCs w:val="22"/>
        </w:rPr>
        <w:tab/>
      </w:r>
    </w:p>
    <w:p w:rsidR="00111120" w:rsidRPr="006A14E1" w:rsidRDefault="00111120" w:rsidP="009C6E0D">
      <w:pPr>
        <w:tabs>
          <w:tab w:val="left" w:pos="1620"/>
          <w:tab w:val="center" w:pos="7380"/>
        </w:tabs>
        <w:jc w:val="both"/>
        <w:rPr>
          <w:sz w:val="22"/>
          <w:szCs w:val="22"/>
        </w:rPr>
      </w:pPr>
    </w:p>
    <w:p w:rsidR="00CF5E5B" w:rsidRPr="006A14E1" w:rsidRDefault="00CF5E5B" w:rsidP="009C6E0D">
      <w:pPr>
        <w:tabs>
          <w:tab w:val="left" w:pos="1620"/>
          <w:tab w:val="center" w:pos="7380"/>
        </w:tabs>
        <w:jc w:val="both"/>
        <w:rPr>
          <w:sz w:val="22"/>
          <w:szCs w:val="22"/>
        </w:rPr>
      </w:pPr>
    </w:p>
    <w:p w:rsidR="00111120" w:rsidRPr="006A14E1" w:rsidRDefault="00111120" w:rsidP="009C6E0D">
      <w:pPr>
        <w:tabs>
          <w:tab w:val="left" w:pos="1620"/>
          <w:tab w:val="center" w:pos="7380"/>
        </w:tabs>
        <w:jc w:val="both"/>
        <w:rPr>
          <w:sz w:val="22"/>
          <w:szCs w:val="22"/>
        </w:rPr>
      </w:pPr>
    </w:p>
    <w:p w:rsidR="009C6E0D" w:rsidRPr="006A14E1" w:rsidRDefault="009C6E0D" w:rsidP="00111120">
      <w:pPr>
        <w:tabs>
          <w:tab w:val="left" w:pos="1620"/>
          <w:tab w:val="center" w:pos="7797"/>
        </w:tabs>
        <w:spacing w:after="0" w:line="240" w:lineRule="auto"/>
        <w:ind w:firstLine="720"/>
        <w:jc w:val="both"/>
        <w:rPr>
          <w:sz w:val="22"/>
          <w:szCs w:val="22"/>
        </w:rPr>
      </w:pPr>
      <w:r w:rsidRPr="006A14E1">
        <w:rPr>
          <w:sz w:val="22"/>
          <w:szCs w:val="22"/>
        </w:rPr>
        <w:t>Hévíz Város Önkormányzat</w:t>
      </w:r>
      <w:r w:rsidRPr="006A14E1">
        <w:rPr>
          <w:sz w:val="22"/>
          <w:szCs w:val="22"/>
        </w:rPr>
        <w:tab/>
      </w:r>
      <w:r w:rsidR="00E17E20" w:rsidRPr="006A14E1">
        <w:rPr>
          <w:sz w:val="22"/>
          <w:szCs w:val="22"/>
        </w:rPr>
        <w:t xml:space="preserve">Hévíz </w:t>
      </w:r>
      <w:r w:rsidR="00EB0BDC" w:rsidRPr="006A14E1">
        <w:rPr>
          <w:sz w:val="22"/>
          <w:szCs w:val="22"/>
        </w:rPr>
        <w:t>TDM Egyesület</w:t>
      </w:r>
    </w:p>
    <w:p w:rsidR="009C6E0D" w:rsidRPr="006A14E1" w:rsidRDefault="009C6E0D" w:rsidP="00111120">
      <w:pPr>
        <w:tabs>
          <w:tab w:val="center" w:pos="2340"/>
          <w:tab w:val="center" w:pos="7797"/>
        </w:tabs>
        <w:spacing w:after="0" w:line="240" w:lineRule="auto"/>
        <w:ind w:firstLine="1440"/>
        <w:jc w:val="both"/>
        <w:rPr>
          <w:sz w:val="22"/>
          <w:szCs w:val="22"/>
        </w:rPr>
      </w:pPr>
      <w:r w:rsidRPr="006A14E1">
        <w:rPr>
          <w:sz w:val="22"/>
          <w:szCs w:val="22"/>
        </w:rPr>
        <w:t>Megbízó</w:t>
      </w:r>
      <w:r w:rsidRPr="006A14E1">
        <w:rPr>
          <w:sz w:val="22"/>
          <w:szCs w:val="22"/>
        </w:rPr>
        <w:tab/>
      </w:r>
      <w:r w:rsidRPr="006A14E1">
        <w:rPr>
          <w:sz w:val="22"/>
          <w:szCs w:val="22"/>
        </w:rPr>
        <w:tab/>
        <w:t>Megbízott</w:t>
      </w:r>
    </w:p>
    <w:p w:rsidR="00EB2EB6" w:rsidRPr="006A14E1" w:rsidRDefault="009C6E0D" w:rsidP="00111120">
      <w:pPr>
        <w:tabs>
          <w:tab w:val="center" w:pos="2340"/>
          <w:tab w:val="center" w:pos="7797"/>
        </w:tabs>
        <w:spacing w:after="0" w:line="240" w:lineRule="auto"/>
        <w:ind w:firstLine="720"/>
        <w:jc w:val="both"/>
        <w:rPr>
          <w:sz w:val="22"/>
          <w:szCs w:val="22"/>
        </w:rPr>
      </w:pPr>
      <w:proofErr w:type="spellStart"/>
      <w:r w:rsidRPr="006A14E1">
        <w:rPr>
          <w:sz w:val="22"/>
          <w:szCs w:val="22"/>
        </w:rPr>
        <w:t>képv</w:t>
      </w:r>
      <w:proofErr w:type="spellEnd"/>
      <w:r w:rsidRPr="006A14E1">
        <w:rPr>
          <w:sz w:val="22"/>
          <w:szCs w:val="22"/>
        </w:rPr>
        <w:t>. Papp Gábor polgármester</w:t>
      </w:r>
      <w:r w:rsidRPr="006A14E1">
        <w:rPr>
          <w:sz w:val="22"/>
          <w:szCs w:val="22"/>
        </w:rPr>
        <w:tab/>
      </w:r>
      <w:proofErr w:type="spellStart"/>
      <w:r w:rsidRPr="006A14E1">
        <w:rPr>
          <w:sz w:val="22"/>
          <w:szCs w:val="22"/>
        </w:rPr>
        <w:t>képv</w:t>
      </w:r>
      <w:proofErr w:type="spellEnd"/>
      <w:r w:rsidRPr="006A14E1">
        <w:rPr>
          <w:sz w:val="22"/>
          <w:szCs w:val="22"/>
        </w:rPr>
        <w:t xml:space="preserve">. </w:t>
      </w:r>
      <w:r w:rsidR="00EB0BDC" w:rsidRPr="006A14E1">
        <w:rPr>
          <w:sz w:val="22"/>
          <w:szCs w:val="22"/>
        </w:rPr>
        <w:t>Horváth Orsolya elnök</w:t>
      </w:r>
    </w:p>
    <w:p w:rsidR="00CF5E5B" w:rsidRPr="006A14E1" w:rsidRDefault="00CF5E5B" w:rsidP="00111120">
      <w:pPr>
        <w:tabs>
          <w:tab w:val="center" w:pos="2340"/>
          <w:tab w:val="center" w:pos="7797"/>
        </w:tabs>
        <w:spacing w:after="0" w:line="240" w:lineRule="auto"/>
        <w:ind w:firstLine="720"/>
        <w:jc w:val="both"/>
        <w:rPr>
          <w:sz w:val="22"/>
          <w:szCs w:val="22"/>
        </w:rPr>
      </w:pPr>
    </w:p>
    <w:p w:rsidR="00CF5E5B" w:rsidRPr="006A14E1" w:rsidRDefault="00CF5E5B" w:rsidP="00111120">
      <w:pPr>
        <w:tabs>
          <w:tab w:val="center" w:pos="2340"/>
          <w:tab w:val="center" w:pos="7797"/>
        </w:tabs>
        <w:spacing w:after="0" w:line="240" w:lineRule="auto"/>
        <w:ind w:firstLine="720"/>
        <w:jc w:val="both"/>
        <w:rPr>
          <w:sz w:val="22"/>
          <w:szCs w:val="22"/>
        </w:rPr>
      </w:pPr>
    </w:p>
    <w:p w:rsidR="00CF5E5B" w:rsidRPr="006A14E1" w:rsidRDefault="00CF5E5B" w:rsidP="00111120">
      <w:pPr>
        <w:tabs>
          <w:tab w:val="center" w:pos="2340"/>
          <w:tab w:val="center" w:pos="7797"/>
        </w:tabs>
        <w:spacing w:after="0" w:line="240" w:lineRule="auto"/>
        <w:ind w:firstLine="720"/>
        <w:jc w:val="both"/>
        <w:rPr>
          <w:sz w:val="22"/>
          <w:szCs w:val="22"/>
        </w:rPr>
      </w:pPr>
    </w:p>
    <w:p w:rsidR="00CF5E5B" w:rsidRPr="006A14E1" w:rsidRDefault="00CF5E5B" w:rsidP="00111120">
      <w:pPr>
        <w:tabs>
          <w:tab w:val="center" w:pos="2340"/>
          <w:tab w:val="center" w:pos="7797"/>
        </w:tabs>
        <w:spacing w:after="0" w:line="240" w:lineRule="auto"/>
        <w:ind w:firstLine="720"/>
        <w:jc w:val="both"/>
        <w:rPr>
          <w:sz w:val="22"/>
          <w:szCs w:val="22"/>
        </w:rPr>
      </w:pPr>
    </w:p>
    <w:p w:rsidR="00CF5E5B" w:rsidRPr="006A14E1" w:rsidRDefault="006A4697" w:rsidP="00111120">
      <w:pPr>
        <w:tabs>
          <w:tab w:val="center" w:pos="2340"/>
          <w:tab w:val="center" w:pos="7797"/>
        </w:tabs>
        <w:spacing w:after="0" w:line="240" w:lineRule="auto"/>
        <w:ind w:firstLine="720"/>
        <w:jc w:val="both"/>
        <w:rPr>
          <w:sz w:val="22"/>
          <w:szCs w:val="22"/>
        </w:rPr>
      </w:pPr>
      <w:r>
        <w:rPr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233045</wp:posOffset>
                </wp:positionV>
                <wp:extent cx="3990975" cy="3429000"/>
                <wp:effectExtent l="0" t="0" r="11430" b="1143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C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E5B" w:rsidRDefault="00CF5E5B" w:rsidP="00CF5E5B">
                            <w:pPr>
                              <w:jc w:val="center"/>
                              <w:rPr>
                                <w:b/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b/>
                                <w:color w:val="CC00CC"/>
                                <w:sz w:val="20"/>
                                <w:szCs w:val="20"/>
                              </w:rPr>
                              <w:t>Szerződés átvizsgálás és ellenjegyzés:</w:t>
                            </w:r>
                          </w:p>
                          <w:p w:rsidR="00CF5E5B" w:rsidRDefault="00CF5E5B" w:rsidP="00CF5E5B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Iktatószám: VFO/</w:t>
                            </w:r>
                            <w:proofErr w:type="gramStart"/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280-    /</w:t>
                            </w:r>
                            <w:proofErr w:type="gramEnd"/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2014.</w:t>
                            </w:r>
                          </w:p>
                          <w:p w:rsidR="00CF5E5B" w:rsidRDefault="00CF5E5B" w:rsidP="00CF5E5B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 xml:space="preserve">Összes példányszám: </w:t>
                            </w:r>
                            <w:proofErr w:type="gramStart"/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6 ,</w:t>
                            </w:r>
                            <w:proofErr w:type="gramEnd"/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 xml:space="preserve"> ez a ….. számú példány.</w:t>
                            </w:r>
                          </w:p>
                          <w:p w:rsidR="00CF5E5B" w:rsidRDefault="00CF5E5B" w:rsidP="00CF5E5B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Ügyintéző (Feladat-felelős): Vasas Ottó</w:t>
                            </w:r>
                          </w:p>
                          <w:p w:rsidR="00CF5E5B" w:rsidRPr="00035986" w:rsidRDefault="00CF5E5B" w:rsidP="00CF5E5B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1. Feladat-felelős</w:t>
                            </w: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 xml:space="preserve"> részéről rendben:</w:t>
                            </w:r>
                          </w:p>
                          <w:p w:rsidR="00CF5E5B" w:rsidRPr="00035986" w:rsidRDefault="00CF5E5B" w:rsidP="00CF5E5B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……………………………          Dátum</w:t>
                            </w:r>
                            <w:proofErr w:type="gramStart"/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</w:t>
                            </w:r>
                            <w:proofErr w:type="gramEnd"/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</w:t>
                            </w:r>
                          </w:p>
                          <w:p w:rsidR="00CF5E5B" w:rsidRPr="00035986" w:rsidRDefault="00CF5E5B" w:rsidP="00CF5E5B">
                            <w:pPr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aláírás</w:t>
                            </w:r>
                            <w:proofErr w:type="gramEnd"/>
                          </w:p>
                          <w:p w:rsidR="00CF5E5B" w:rsidRPr="00035986" w:rsidRDefault="00CF5E5B" w:rsidP="00CF5E5B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2. Jogi ellenjegyzés:</w:t>
                            </w:r>
                          </w:p>
                          <w:p w:rsidR="00CF5E5B" w:rsidRPr="00035986" w:rsidRDefault="00CF5E5B" w:rsidP="00CF5E5B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……………………………          Dátum</w:t>
                            </w:r>
                            <w:proofErr w:type="gramStart"/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: …</w:t>
                            </w:r>
                            <w:proofErr w:type="gramEnd"/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</w:t>
                            </w:r>
                          </w:p>
                          <w:p w:rsidR="00CF5E5B" w:rsidRPr="00035986" w:rsidRDefault="00CF5E5B" w:rsidP="00CF5E5B">
                            <w:pPr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aláírás</w:t>
                            </w:r>
                            <w:proofErr w:type="gramEnd"/>
                          </w:p>
                          <w:p w:rsidR="00CF5E5B" w:rsidRPr="00035986" w:rsidRDefault="00CF5E5B" w:rsidP="00CF5E5B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3. Pénzügyi-kötelezettségvállalási ellenjegyzés:</w:t>
                            </w:r>
                          </w:p>
                          <w:p w:rsidR="00CF5E5B" w:rsidRPr="00035986" w:rsidRDefault="00CF5E5B" w:rsidP="00CF5E5B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…………………………….         Dátum</w:t>
                            </w:r>
                            <w:proofErr w:type="gramStart"/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: …</w:t>
                            </w:r>
                            <w:proofErr w:type="gramEnd"/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</w:t>
                            </w:r>
                          </w:p>
                          <w:p w:rsidR="00CF5E5B" w:rsidRPr="00487A31" w:rsidRDefault="00CF5E5B" w:rsidP="00CF5E5B">
                            <w:pPr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aláírás</w:t>
                            </w:r>
                            <w:proofErr w:type="gramEnd"/>
                          </w:p>
                          <w:p w:rsidR="00CF5E5B" w:rsidRDefault="00CF5E5B" w:rsidP="00CF5E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29.75pt;margin-top:18.35pt;width:314.25pt;height:27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ClOgIAAFYEAAAOAAAAZHJzL2Uyb0RvYy54bWysVF2O0zAQfkfiDpbfadJuy26jpqslSxHS&#10;8iMVDuA4TmLheIztNmkPthfgYoydbqkWeEHkwfJ4xp9nvm8mq9uhU2QvrJOgczqdpJQIzaGSusnp&#10;1y+bVzeUOM90xRRokdODcPR2/fLFqjeZmEELqhKWIIh2WW9y2npvsiRxvBUdcxMwQqOzBtsxj6Zt&#10;ksqyHtE7lczS9HXSg62MBS6cw9P70UnXEb+uBfef6toJT1ROMTcfVxvXMqzJesWyxjLTSn5Kg/1D&#10;Fh2TGh89Q90zz8jOyt+gOsktOKj9hEOXQF1LLmINWM00fVbNtmVGxFqQHGfONLn/B8s/7j9bIquc&#10;zijRrEOJtscfj3vRVFDCkcwCQ71xGQZuDYb64Q0MqHSs1pkH4N8c0VC0TDfizlroW8EqzHAabiYX&#10;V0ccF0DK/gNU+BTbeYhAQ227QB8SQhAdlTqc1RGDJxwPr5bLdHm9oISj72o+W6Zp1C9h2dN1Y51/&#10;J6AjYZNTi/JHeLZ/cD6kw7KnkPCaAyWrjVQqGrYpC2XJnmGrbOIXK3gWpjTpsbhlukhHCv6KURRp&#10;WhR/wuikx6ZXssvpDRYxlsGyQNxbXcWW9EyqcY85K31iMpA30uiHcjgpU0J1QE4tjM2Nw4ibFuyR&#10;kh4bO6fu+45ZQYl6r1GX5XQ+D5MQjfnieoaGvfSUlx6mOULl1FMybgs/Ts/OWNm0+NLYCRruUMta&#10;RpaD6GNWp7yxeSP5p0EL03Fpx6hfv4P1TwAAAP//AwBQSwMEFAAGAAgAAAAhADng+EnhAAAACgEA&#10;AA8AAABkcnMvZG93bnJldi54bWxMj01PwzAMhu9I/IfISNxYukG3UupOBQkJDhwoQ4Jb1oS2WuNU&#10;TfrBv8ec4Gj70evnzfaL7cRkBt86QlivIhCGKqdbqhEOb49XCQgfFGnVOTII38bDPj8/y1Sq3Uyv&#10;ZipDLTiEfKoQmhD6VEpfNcYqv3K9Ib59ucGqwONQSz2omcNtJzdRtJVWtcQfGtWbh8ZUp3K0CB/r&#10;p7K4fzmNxbs7qOdw8zlPZYx4ebEUdyCCWcIfDL/6rA45Ox3dSNqLDmET38aMIlxvdyAYSJKEyx0R&#10;4h1vZJ7J/xXyHwAAAP//AwBQSwECLQAUAAYACAAAACEAtoM4kv4AAADhAQAAEwAAAAAAAAAAAAAA&#10;AAAAAAAAW0NvbnRlbnRfVHlwZXNdLnhtbFBLAQItABQABgAIAAAAIQA4/SH/1gAAAJQBAAALAAAA&#10;AAAAAAAAAAAAAC8BAABfcmVscy8ucmVsc1BLAQItABQABgAIAAAAIQBaKFClOgIAAFYEAAAOAAAA&#10;AAAAAAAAAAAAAC4CAABkcnMvZTJvRG9jLnhtbFBLAQItABQABgAIAAAAIQA54PhJ4QAAAAoBAAAP&#10;AAAAAAAAAAAAAAAAAJQEAABkcnMvZG93bnJldi54bWxQSwUGAAAAAAQABADzAAAAogUAAAAA&#10;" strokecolor="#c0c" strokeweight="1.5pt">
                <v:textbox>
                  <w:txbxContent>
                    <w:p w:rsidR="00CF5E5B" w:rsidRDefault="00CF5E5B" w:rsidP="00CF5E5B">
                      <w:pPr>
                        <w:jc w:val="center"/>
                        <w:rPr>
                          <w:b/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b/>
                          <w:color w:val="CC00CC"/>
                          <w:sz w:val="20"/>
                          <w:szCs w:val="20"/>
                        </w:rPr>
                        <w:t>Szerződés átvizsgálás és ellenjegyzés:</w:t>
                      </w:r>
                    </w:p>
                    <w:p w:rsidR="00CF5E5B" w:rsidRDefault="00CF5E5B" w:rsidP="00CF5E5B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>Iktatószám: VFO/</w:t>
                      </w:r>
                      <w:proofErr w:type="gramStart"/>
                      <w:r>
                        <w:rPr>
                          <w:color w:val="CC00CC"/>
                          <w:sz w:val="20"/>
                          <w:szCs w:val="20"/>
                        </w:rPr>
                        <w:t>280-    /</w:t>
                      </w:r>
                      <w:proofErr w:type="gramEnd"/>
                      <w:r>
                        <w:rPr>
                          <w:color w:val="CC00CC"/>
                          <w:sz w:val="20"/>
                          <w:szCs w:val="20"/>
                        </w:rPr>
                        <w:t>2014.</w:t>
                      </w:r>
                    </w:p>
                    <w:p w:rsidR="00CF5E5B" w:rsidRDefault="00CF5E5B" w:rsidP="00CF5E5B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Összes példányszám: </w:t>
                      </w:r>
                      <w:proofErr w:type="gramStart"/>
                      <w:r>
                        <w:rPr>
                          <w:color w:val="CC00CC"/>
                          <w:sz w:val="20"/>
                          <w:szCs w:val="20"/>
                        </w:rPr>
                        <w:t>6 ,</w:t>
                      </w:r>
                      <w:proofErr w:type="gramEnd"/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 ez a ….. számú példány.</w:t>
                      </w:r>
                    </w:p>
                    <w:p w:rsidR="00CF5E5B" w:rsidRDefault="00CF5E5B" w:rsidP="00CF5E5B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>Ügyintéző (Feladat-felelős): Vasas Ottó</w:t>
                      </w:r>
                    </w:p>
                    <w:p w:rsidR="00CF5E5B" w:rsidRPr="00035986" w:rsidRDefault="00CF5E5B" w:rsidP="00CF5E5B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>1. Feladat-felelős</w:t>
                      </w: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 xml:space="preserve"> részéről rendben:</w:t>
                      </w:r>
                    </w:p>
                    <w:p w:rsidR="00CF5E5B" w:rsidRPr="00035986" w:rsidRDefault="00CF5E5B" w:rsidP="00CF5E5B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……………………………          Dátum</w:t>
                      </w: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 </w:t>
                      </w: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</w:t>
                      </w:r>
                      <w:proofErr w:type="gramEnd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</w:t>
                      </w:r>
                    </w:p>
                    <w:p w:rsidR="00CF5E5B" w:rsidRPr="00035986" w:rsidRDefault="00CF5E5B" w:rsidP="00CF5E5B">
                      <w:pPr>
                        <w:ind w:firstLine="708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aláírás</w:t>
                      </w:r>
                      <w:proofErr w:type="gramEnd"/>
                    </w:p>
                    <w:p w:rsidR="00CF5E5B" w:rsidRPr="00035986" w:rsidRDefault="00CF5E5B" w:rsidP="00CF5E5B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2. Jogi ellenjegyzés:</w:t>
                      </w:r>
                    </w:p>
                    <w:p w:rsidR="00CF5E5B" w:rsidRPr="00035986" w:rsidRDefault="00CF5E5B" w:rsidP="00CF5E5B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……………………………          Dátum</w:t>
                      </w: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: …</w:t>
                      </w:r>
                      <w:proofErr w:type="gramEnd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</w:t>
                      </w:r>
                    </w:p>
                    <w:p w:rsidR="00CF5E5B" w:rsidRPr="00035986" w:rsidRDefault="00CF5E5B" w:rsidP="00CF5E5B">
                      <w:pPr>
                        <w:ind w:firstLine="708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aláírás</w:t>
                      </w:r>
                      <w:proofErr w:type="gramEnd"/>
                    </w:p>
                    <w:p w:rsidR="00CF5E5B" w:rsidRPr="00035986" w:rsidRDefault="00CF5E5B" w:rsidP="00CF5E5B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3. Pénzügyi-kötelezettségvállalási ellenjegyzés:</w:t>
                      </w:r>
                    </w:p>
                    <w:p w:rsidR="00CF5E5B" w:rsidRPr="00035986" w:rsidRDefault="00CF5E5B" w:rsidP="00CF5E5B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…………………………….         Dátum</w:t>
                      </w: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: …</w:t>
                      </w:r>
                      <w:proofErr w:type="gramEnd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</w:t>
                      </w:r>
                    </w:p>
                    <w:p w:rsidR="00CF5E5B" w:rsidRPr="00487A31" w:rsidRDefault="00CF5E5B" w:rsidP="00CF5E5B">
                      <w:pPr>
                        <w:ind w:firstLine="708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color w:val="CC00CC"/>
                          <w:sz w:val="20"/>
                          <w:szCs w:val="20"/>
                        </w:rPr>
                        <w:t>aláírás</w:t>
                      </w:r>
                      <w:proofErr w:type="gramEnd"/>
                    </w:p>
                    <w:p w:rsidR="00CF5E5B" w:rsidRDefault="00CF5E5B" w:rsidP="00CF5E5B"/>
                  </w:txbxContent>
                </v:textbox>
              </v:shape>
            </w:pict>
          </mc:Fallback>
        </mc:AlternateContent>
      </w:r>
    </w:p>
    <w:sectPr w:rsidR="00CF5E5B" w:rsidRPr="006A14E1" w:rsidSect="006B7646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4DD" w:rsidRDefault="008A64DD" w:rsidP="006B7646">
      <w:pPr>
        <w:spacing w:after="0" w:line="240" w:lineRule="auto"/>
      </w:pPr>
      <w:r>
        <w:separator/>
      </w:r>
    </w:p>
  </w:endnote>
  <w:endnote w:type="continuationSeparator" w:id="0">
    <w:p w:rsidR="008A64DD" w:rsidRDefault="008A64DD" w:rsidP="006B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wiss742BT_Hu Light">
    <w:altName w:val="Trebuchet MS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646" w:rsidRDefault="006B7646">
    <w:pPr>
      <w:pStyle w:val="llb"/>
      <w:jc w:val="right"/>
    </w:pPr>
    <w:r>
      <w:t>2/</w:t>
    </w:r>
    <w:sdt>
      <w:sdtPr>
        <w:id w:val="-836303070"/>
        <w:docPartObj>
          <w:docPartGallery w:val="Page Numbers (Bottom of Page)"/>
          <w:docPartUnique/>
        </w:docPartObj>
      </w:sdtPr>
      <w:sdtEndPr/>
      <w:sdtContent>
        <w:r w:rsidR="007C680E">
          <w:fldChar w:fldCharType="begin"/>
        </w:r>
        <w:r>
          <w:instrText>PAGE   \* MERGEFORMAT</w:instrText>
        </w:r>
        <w:r w:rsidR="007C680E">
          <w:fldChar w:fldCharType="separate"/>
        </w:r>
        <w:r w:rsidR="00DB1E43">
          <w:rPr>
            <w:noProof/>
          </w:rPr>
          <w:t>3</w:t>
        </w:r>
        <w:r w:rsidR="007C680E">
          <w:fldChar w:fldCharType="end"/>
        </w:r>
      </w:sdtContent>
    </w:sdt>
  </w:p>
  <w:p w:rsidR="006B7646" w:rsidRDefault="006B764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4DD" w:rsidRDefault="008A64DD" w:rsidP="006B7646">
      <w:pPr>
        <w:spacing w:after="0" w:line="240" w:lineRule="auto"/>
      </w:pPr>
      <w:r>
        <w:separator/>
      </w:r>
    </w:p>
  </w:footnote>
  <w:footnote w:type="continuationSeparator" w:id="0">
    <w:p w:rsidR="008A64DD" w:rsidRDefault="008A64DD" w:rsidP="006B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646" w:rsidRPr="002227CF" w:rsidRDefault="006B7646" w:rsidP="002227CF">
    <w:pPr>
      <w:pStyle w:val="lfej"/>
      <w:spacing w:after="120"/>
      <w:jc w:val="right"/>
      <w:rPr>
        <w:sz w:val="20"/>
        <w:szCs w:val="20"/>
      </w:rPr>
    </w:pPr>
    <w:r w:rsidRPr="002227CF">
      <w:rPr>
        <w:sz w:val="20"/>
        <w:szCs w:val="20"/>
      </w:rPr>
      <w:t>VFO/280- /2014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22D5D"/>
    <w:multiLevelType w:val="hybridMultilevel"/>
    <w:tmpl w:val="2C6A49DE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E5716"/>
    <w:multiLevelType w:val="multilevel"/>
    <w:tmpl w:val="720C8EE0"/>
    <w:lvl w:ilvl="0">
      <w:start w:val="3"/>
      <w:numFmt w:val="decimal"/>
      <w:lvlText w:val="%1"/>
      <w:lvlJc w:val="left"/>
      <w:pPr>
        <w:ind w:left="360" w:hanging="360"/>
      </w:pPr>
      <w:rPr>
        <w:rFonts w:ascii="Swiss742BT_Hu Light" w:hAnsi="Swiss742BT_Hu Light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wiss742BT_Hu Light" w:hAnsi="Swiss742BT_Hu Light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wiss742BT_Hu Light" w:hAnsi="Swiss742BT_Hu Light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Swiss742BT_Hu Light" w:hAnsi="Swiss742BT_Hu Light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Swiss742BT_Hu Light" w:hAnsi="Swiss742BT_Hu Light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Swiss742BT_Hu Light" w:hAnsi="Swiss742BT_Hu Light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Swiss742BT_Hu Light" w:hAnsi="Swiss742BT_Hu Light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Swiss742BT_Hu Light" w:hAnsi="Swiss742BT_Hu Light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Swiss742BT_Hu Light" w:hAnsi="Swiss742BT_Hu Light" w:cs="Times New Roman" w:hint="default"/>
      </w:rPr>
    </w:lvl>
  </w:abstractNum>
  <w:abstractNum w:abstractNumId="2">
    <w:nsid w:val="1F581CED"/>
    <w:multiLevelType w:val="multilevel"/>
    <w:tmpl w:val="6C06A81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D251CBB"/>
    <w:multiLevelType w:val="multilevel"/>
    <w:tmpl w:val="6C06A81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327163C"/>
    <w:multiLevelType w:val="hybridMultilevel"/>
    <w:tmpl w:val="E1D8CA04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F80016"/>
    <w:multiLevelType w:val="multilevel"/>
    <w:tmpl w:val="CF3602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CE01FDB"/>
    <w:multiLevelType w:val="hybridMultilevel"/>
    <w:tmpl w:val="3EF231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7C0E72"/>
    <w:multiLevelType w:val="hybridMultilevel"/>
    <w:tmpl w:val="40569A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80373F"/>
    <w:multiLevelType w:val="multilevel"/>
    <w:tmpl w:val="A016E49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4971162"/>
    <w:multiLevelType w:val="multilevel"/>
    <w:tmpl w:val="A016E4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F4A0F38"/>
    <w:multiLevelType w:val="multilevel"/>
    <w:tmpl w:val="2C2C024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9BF34E2"/>
    <w:multiLevelType w:val="multilevel"/>
    <w:tmpl w:val="6CE63C4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4C73AB"/>
    <w:multiLevelType w:val="hybridMultilevel"/>
    <w:tmpl w:val="1214C812"/>
    <w:lvl w:ilvl="0" w:tplc="D952BB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D08B44">
      <w:numFmt w:val="none"/>
      <w:lvlText w:val=""/>
      <w:lvlJc w:val="left"/>
      <w:pPr>
        <w:tabs>
          <w:tab w:val="num" w:pos="360"/>
        </w:tabs>
      </w:pPr>
    </w:lvl>
    <w:lvl w:ilvl="2" w:tplc="1326F1C0">
      <w:numFmt w:val="none"/>
      <w:lvlText w:val=""/>
      <w:lvlJc w:val="left"/>
      <w:pPr>
        <w:tabs>
          <w:tab w:val="num" w:pos="360"/>
        </w:tabs>
      </w:pPr>
    </w:lvl>
    <w:lvl w:ilvl="3" w:tplc="1AC68ECE">
      <w:numFmt w:val="none"/>
      <w:lvlText w:val=""/>
      <w:lvlJc w:val="left"/>
      <w:pPr>
        <w:tabs>
          <w:tab w:val="num" w:pos="360"/>
        </w:tabs>
      </w:pPr>
    </w:lvl>
    <w:lvl w:ilvl="4" w:tplc="DCD47354">
      <w:numFmt w:val="none"/>
      <w:lvlText w:val=""/>
      <w:lvlJc w:val="left"/>
      <w:pPr>
        <w:tabs>
          <w:tab w:val="num" w:pos="360"/>
        </w:tabs>
      </w:pPr>
    </w:lvl>
    <w:lvl w:ilvl="5" w:tplc="D6F05784">
      <w:numFmt w:val="none"/>
      <w:lvlText w:val=""/>
      <w:lvlJc w:val="left"/>
      <w:pPr>
        <w:tabs>
          <w:tab w:val="num" w:pos="360"/>
        </w:tabs>
      </w:pPr>
    </w:lvl>
    <w:lvl w:ilvl="6" w:tplc="C172D150">
      <w:numFmt w:val="none"/>
      <w:lvlText w:val=""/>
      <w:lvlJc w:val="left"/>
      <w:pPr>
        <w:tabs>
          <w:tab w:val="num" w:pos="360"/>
        </w:tabs>
      </w:pPr>
    </w:lvl>
    <w:lvl w:ilvl="7" w:tplc="621A15B2">
      <w:numFmt w:val="none"/>
      <w:lvlText w:val=""/>
      <w:lvlJc w:val="left"/>
      <w:pPr>
        <w:tabs>
          <w:tab w:val="num" w:pos="360"/>
        </w:tabs>
      </w:pPr>
    </w:lvl>
    <w:lvl w:ilvl="8" w:tplc="C11827F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73072FAE"/>
    <w:multiLevelType w:val="multilevel"/>
    <w:tmpl w:val="CFC450C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4">
    <w:nsid w:val="77530624"/>
    <w:multiLevelType w:val="hybridMultilevel"/>
    <w:tmpl w:val="3C0014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FD0191"/>
    <w:multiLevelType w:val="multilevel"/>
    <w:tmpl w:val="910E38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9"/>
  </w:num>
  <w:num w:numId="5">
    <w:abstractNumId w:val="1"/>
  </w:num>
  <w:num w:numId="6">
    <w:abstractNumId w:val="7"/>
  </w:num>
  <w:num w:numId="7">
    <w:abstractNumId w:val="14"/>
  </w:num>
  <w:num w:numId="8">
    <w:abstractNumId w:val="15"/>
  </w:num>
  <w:num w:numId="9">
    <w:abstractNumId w:val="4"/>
  </w:num>
  <w:num w:numId="10">
    <w:abstractNumId w:val="0"/>
  </w:num>
  <w:num w:numId="11">
    <w:abstractNumId w:val="5"/>
  </w:num>
  <w:num w:numId="12">
    <w:abstractNumId w:val="10"/>
  </w:num>
  <w:num w:numId="13">
    <w:abstractNumId w:val="2"/>
  </w:num>
  <w:num w:numId="14">
    <w:abstractNumId w:val="3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B6"/>
    <w:rsid w:val="00002321"/>
    <w:rsid w:val="000206B5"/>
    <w:rsid w:val="00025AF9"/>
    <w:rsid w:val="00095C28"/>
    <w:rsid w:val="000B6E3A"/>
    <w:rsid w:val="000C0A1B"/>
    <w:rsid w:val="000D4184"/>
    <w:rsid w:val="00111120"/>
    <w:rsid w:val="00117F6F"/>
    <w:rsid w:val="0018483D"/>
    <w:rsid w:val="00192895"/>
    <w:rsid w:val="001A0C13"/>
    <w:rsid w:val="001B3727"/>
    <w:rsid w:val="001F522D"/>
    <w:rsid w:val="002227CF"/>
    <w:rsid w:val="00233B96"/>
    <w:rsid w:val="0023622A"/>
    <w:rsid w:val="00241DD2"/>
    <w:rsid w:val="002463B7"/>
    <w:rsid w:val="00252B7F"/>
    <w:rsid w:val="0028053F"/>
    <w:rsid w:val="002874D2"/>
    <w:rsid w:val="002C77FB"/>
    <w:rsid w:val="002D3358"/>
    <w:rsid w:val="002D3A87"/>
    <w:rsid w:val="002D7D1A"/>
    <w:rsid w:val="00312509"/>
    <w:rsid w:val="00316519"/>
    <w:rsid w:val="00317FBA"/>
    <w:rsid w:val="003365AD"/>
    <w:rsid w:val="00381B5E"/>
    <w:rsid w:val="003A5F00"/>
    <w:rsid w:val="003B1B3F"/>
    <w:rsid w:val="003C1F77"/>
    <w:rsid w:val="00411967"/>
    <w:rsid w:val="00435A7F"/>
    <w:rsid w:val="00444ED0"/>
    <w:rsid w:val="00480F39"/>
    <w:rsid w:val="00522973"/>
    <w:rsid w:val="005426FC"/>
    <w:rsid w:val="00575ADE"/>
    <w:rsid w:val="00585585"/>
    <w:rsid w:val="00587424"/>
    <w:rsid w:val="005970FF"/>
    <w:rsid w:val="005A2E75"/>
    <w:rsid w:val="005F4D70"/>
    <w:rsid w:val="00602D69"/>
    <w:rsid w:val="0069047E"/>
    <w:rsid w:val="00694206"/>
    <w:rsid w:val="006A14E1"/>
    <w:rsid w:val="006A40B3"/>
    <w:rsid w:val="006A4697"/>
    <w:rsid w:val="006B1CF2"/>
    <w:rsid w:val="006B7646"/>
    <w:rsid w:val="006C5B95"/>
    <w:rsid w:val="006D0975"/>
    <w:rsid w:val="006D340B"/>
    <w:rsid w:val="00710A07"/>
    <w:rsid w:val="00710F5A"/>
    <w:rsid w:val="00720B37"/>
    <w:rsid w:val="00731AE5"/>
    <w:rsid w:val="007354E4"/>
    <w:rsid w:val="007644E2"/>
    <w:rsid w:val="00771053"/>
    <w:rsid w:val="00771960"/>
    <w:rsid w:val="00786248"/>
    <w:rsid w:val="007936CE"/>
    <w:rsid w:val="007C680E"/>
    <w:rsid w:val="007F4669"/>
    <w:rsid w:val="007F6431"/>
    <w:rsid w:val="00811EAF"/>
    <w:rsid w:val="00816B1E"/>
    <w:rsid w:val="00833D82"/>
    <w:rsid w:val="00855E85"/>
    <w:rsid w:val="00864127"/>
    <w:rsid w:val="0088326E"/>
    <w:rsid w:val="0088625E"/>
    <w:rsid w:val="008A10D4"/>
    <w:rsid w:val="008A64DD"/>
    <w:rsid w:val="008F596F"/>
    <w:rsid w:val="00952F4B"/>
    <w:rsid w:val="00957A89"/>
    <w:rsid w:val="00970D4B"/>
    <w:rsid w:val="0098366A"/>
    <w:rsid w:val="0099412F"/>
    <w:rsid w:val="009C43C3"/>
    <w:rsid w:val="009C6E0D"/>
    <w:rsid w:val="009D0977"/>
    <w:rsid w:val="009D7A57"/>
    <w:rsid w:val="009E153C"/>
    <w:rsid w:val="009E3861"/>
    <w:rsid w:val="00A82B60"/>
    <w:rsid w:val="00AA7629"/>
    <w:rsid w:val="00AA76FB"/>
    <w:rsid w:val="00AB26E8"/>
    <w:rsid w:val="00AC6AAE"/>
    <w:rsid w:val="00B201F6"/>
    <w:rsid w:val="00B30816"/>
    <w:rsid w:val="00B36407"/>
    <w:rsid w:val="00B5344E"/>
    <w:rsid w:val="00B577EE"/>
    <w:rsid w:val="00B57A36"/>
    <w:rsid w:val="00B61AC8"/>
    <w:rsid w:val="00B63B8D"/>
    <w:rsid w:val="00B763D2"/>
    <w:rsid w:val="00B8362D"/>
    <w:rsid w:val="00BE319C"/>
    <w:rsid w:val="00C04159"/>
    <w:rsid w:val="00CD5B4D"/>
    <w:rsid w:val="00CD5C74"/>
    <w:rsid w:val="00CF5E5B"/>
    <w:rsid w:val="00D020C9"/>
    <w:rsid w:val="00D039F1"/>
    <w:rsid w:val="00D150E8"/>
    <w:rsid w:val="00D76AF9"/>
    <w:rsid w:val="00D8042C"/>
    <w:rsid w:val="00D82F2F"/>
    <w:rsid w:val="00D83B7F"/>
    <w:rsid w:val="00DA4F7E"/>
    <w:rsid w:val="00DB1E43"/>
    <w:rsid w:val="00DB3354"/>
    <w:rsid w:val="00DF0873"/>
    <w:rsid w:val="00E01376"/>
    <w:rsid w:val="00E06EF8"/>
    <w:rsid w:val="00E17E20"/>
    <w:rsid w:val="00E21172"/>
    <w:rsid w:val="00E27403"/>
    <w:rsid w:val="00E33E33"/>
    <w:rsid w:val="00E45A6F"/>
    <w:rsid w:val="00E53D68"/>
    <w:rsid w:val="00E614FD"/>
    <w:rsid w:val="00E720B5"/>
    <w:rsid w:val="00EA2546"/>
    <w:rsid w:val="00EB0BDC"/>
    <w:rsid w:val="00EB2EB6"/>
    <w:rsid w:val="00EC317C"/>
    <w:rsid w:val="00EC68C2"/>
    <w:rsid w:val="00F03EBE"/>
    <w:rsid w:val="00F35578"/>
    <w:rsid w:val="00F4357E"/>
    <w:rsid w:val="00F521B1"/>
    <w:rsid w:val="00F61B99"/>
    <w:rsid w:val="00F94062"/>
    <w:rsid w:val="00FA3E4A"/>
    <w:rsid w:val="00FF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  <w15:docId w15:val="{F60AC941-5323-459B-8E67-38A8185D5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970F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wiss">
    <w:name w:val="swiss"/>
    <w:basedOn w:val="Norml"/>
    <w:rsid w:val="008F596F"/>
    <w:pPr>
      <w:spacing w:after="0" w:line="240" w:lineRule="auto"/>
      <w:jc w:val="both"/>
    </w:pPr>
    <w:rPr>
      <w:rFonts w:ascii="Swiss742BT_Hu Light" w:eastAsia="Times New Roman" w:hAnsi="Swiss742BT_Hu Light" w:cs="Times New Roman"/>
      <w:sz w:val="20"/>
      <w:lang w:eastAsia="hu-HU"/>
    </w:rPr>
  </w:style>
  <w:style w:type="paragraph" w:customStyle="1" w:styleId="Szveg">
    <w:name w:val="Szöveg"/>
    <w:basedOn w:val="Norml"/>
    <w:rsid w:val="008F596F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720B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B7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B7646"/>
  </w:style>
  <w:style w:type="paragraph" w:styleId="llb">
    <w:name w:val="footer"/>
    <w:basedOn w:val="Norml"/>
    <w:link w:val="llbChar"/>
    <w:uiPriority w:val="99"/>
    <w:unhideWhenUsed/>
    <w:rsid w:val="006B7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B7646"/>
  </w:style>
  <w:style w:type="paragraph" w:styleId="Buborkszveg">
    <w:name w:val="Balloon Text"/>
    <w:basedOn w:val="Norml"/>
    <w:link w:val="BuborkszvegChar"/>
    <w:uiPriority w:val="99"/>
    <w:semiHidden/>
    <w:unhideWhenUsed/>
    <w:rsid w:val="00236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622A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4119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3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viz@tourinform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orvath.orsolya@hevizmarketing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865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Lengyel Katalin Nóra</dc:creator>
  <cp:lastModifiedBy>Dr. Lengyel Katalin Nóra</cp:lastModifiedBy>
  <cp:revision>3</cp:revision>
  <cp:lastPrinted>2014-05-23T08:29:00Z</cp:lastPrinted>
  <dcterms:created xsi:type="dcterms:W3CDTF">2014-05-23T08:29:00Z</dcterms:created>
  <dcterms:modified xsi:type="dcterms:W3CDTF">2014-05-23T08:51:00Z</dcterms:modified>
</cp:coreProperties>
</file>